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/>
      </w:pPr>
      <w:r>
        <w:rPr>
          <w:b/>
          <w:caps/>
          <w:sz w:val="28"/>
          <w:szCs w:val="28"/>
        </w:rPr>
        <w:t>Министерство образования московской области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/>
      </w:pPr>
      <w:r>
        <w:rPr>
          <w:b/>
          <w:caps/>
          <w:sz w:val="28"/>
          <w:szCs w:val="28"/>
        </w:rPr>
        <w:t>гбпоу мо «чеховский техникум»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/>
      </w:pPr>
      <w:r>
        <w:rPr>
          <w:b/>
          <w:caps/>
          <w:sz w:val="28"/>
          <w:szCs w:val="28"/>
        </w:rPr>
        <w:t>СТРУКТУРНОЕ ПОДРАЗДЕЛЕНИЕ-1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/>
      </w:pPr>
      <w:r>
        <w:rPr>
          <w:b/>
          <w:caps/>
          <w:sz w:val="28"/>
          <w:szCs w:val="28"/>
        </w:rPr>
        <w:t>рабочая  Программа УЧЕБНОЙ ДИСЦИПЛИНЫ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/>
      </w:pPr>
      <w:r>
        <w:rPr>
          <w:b/>
          <w:caps/>
          <w:sz w:val="28"/>
          <w:szCs w:val="28"/>
        </w:rPr>
        <w:t>ОП.08. «МЕТРОЛОГИЯ И СТАНДАРТИЗАЦИЯ»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/>
      </w:pPr>
      <w:r>
        <w:rPr/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/>
      </w:pPr>
      <w:r>
        <w:rPr/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/>
      </w:pPr>
      <w:r>
        <w:rPr/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/>
      </w:pPr>
      <w:r>
        <w:rPr/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/>
      </w:pPr>
      <w:r>
        <w:rPr/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/>
      </w:pPr>
      <w:r>
        <w:rPr/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/>
      </w:pPr>
      <w:r>
        <w:rPr/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/>
      </w:pPr>
      <w:r>
        <w:rPr/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/>
      </w:pPr>
      <w:r>
        <w:rPr/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/>
      </w:pPr>
      <w:r>
        <w:rPr/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/>
      </w:pPr>
      <w:r>
        <w:rPr/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/>
      </w:pPr>
      <w:r>
        <w:rPr/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/>
      </w:pPr>
      <w:r>
        <w:rPr/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/>
      </w:pPr>
      <w:r>
        <w:rPr/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/>
      </w:pPr>
      <w:r>
        <w:rPr/>
      </w:r>
    </w:p>
    <w:p>
      <w:pPr>
        <w:pStyle w:val="2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/>
      </w:pPr>
      <w:r>
        <w:rPr>
          <w:bCs/>
        </w:rPr>
        <w:t>2017 г.</w:t>
      </w:r>
      <w:r>
        <w:br w:type="page"/>
      </w:r>
    </w:p>
    <w:p>
      <w:pPr>
        <w:pStyle w:val="Normal"/>
        <w:spacing w:lineRule="atLeast" w:line="180"/>
        <w:ind w:firstLine="720"/>
        <w:jc w:val="both"/>
        <w:rPr/>
      </w:pPr>
      <w:r>
        <w:rPr/>
        <w:t>Рабочая программа учебной дисциплины</w:t>
      </w:r>
      <w:r>
        <w:rPr>
          <w:caps/>
        </w:rPr>
        <w:t xml:space="preserve"> </w:t>
      </w:r>
      <w:r>
        <w:rPr/>
        <w:t xml:space="preserve">разработана на основе Федерального государственного образовательного стандарта (далее – ФГОС) по специальности  среднего профессионального образования (далее - СПО) 19.02.07 «Технология молока и молочных продуктов» </w:t>
      </w:r>
      <w:r>
        <w:rPr>
          <w:bCs/>
        </w:rPr>
        <w:t>входящей в состав</w:t>
      </w:r>
      <w:r>
        <w:rPr/>
        <w:t xml:space="preserve"> укрупненной группы</w:t>
      </w:r>
      <w:r>
        <w:rPr>
          <w:bCs/>
        </w:rPr>
        <w:t xml:space="preserve"> </w:t>
      </w:r>
      <w:r>
        <w:rPr/>
        <w:t xml:space="preserve">специальностей </w:t>
      </w:r>
      <w:r>
        <w:rPr>
          <w:bCs/>
        </w:rPr>
        <w:t xml:space="preserve">19.00.00 Промышленная экология и биотехнологии. </w:t>
      </w:r>
      <w:r>
        <w:rPr/>
        <w:t>Организация-разработчик: Государственное бюджетное профессиональное образовательное учреждение Московской области «Чеховский техникум»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  <w:t>Разработчик: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u w:val="single"/>
        </w:rPr>
        <w:t>_Зыбин Сергей Валерьевич, преподаватель___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vertAlign w:val="superscript"/>
        </w:rPr>
        <w:t>Ф.И.О., ученая степень, звание, должность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vertAlign w:val="superscript"/>
        </w:rPr>
      </w:pPr>
      <w:r>
        <w:rPr>
          <w:vertAlign w:val="superscript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vertAlign w:val="superscript"/>
        </w:rPr>
      </w:pPr>
      <w:r>
        <w:rPr>
          <w:vertAlign w:val="superscript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vertAlign w:val="superscript"/>
        </w:rPr>
      </w:pPr>
      <w:r>
        <w:rPr>
          <w:vertAlign w:val="superscript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vertAlign w:val="superscript"/>
        </w:rPr>
      </w:pPr>
      <w:r>
        <w:rPr>
          <w:vertAlign w:val="superscript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/>
        <w:t xml:space="preserve">Рассмотрено на заседании предметной (цикловой) комиссии  _________________________________________________цикла                 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/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/>
        <w:t>Протокол №          от  «___»_______________ 201   г.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/>
        <w:t xml:space="preserve">________________________ 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/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/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/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/>
        <w:t>Рекомендовано методическим объединением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/>
        <w:t>Протокол №          от  «___»___________________201   г.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/>
        <w:t xml:space="preserve">________________________ Ю.А. Попова 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i/>
          <w:i/>
          <w:color w:val="FF0000"/>
        </w:rPr>
      </w:pPr>
      <w:r>
        <w:rPr>
          <w:i/>
          <w:color w:val="FF0000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i/>
          <w:i/>
          <w:color w:val="FF0000"/>
        </w:rPr>
      </w:pPr>
      <w:r>
        <w:rPr>
          <w:i/>
          <w:color w:val="FF0000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i/>
          <w:i/>
          <w:color w:val="FF0000"/>
        </w:rPr>
      </w:pPr>
      <w:r>
        <w:rPr>
          <w:i/>
          <w:color w:val="FF0000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i/>
          <w:i/>
          <w:color w:val="FF0000"/>
        </w:rPr>
      </w:pPr>
      <w:r>
        <w:rPr>
          <w:i/>
          <w:color w:val="FF0000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/>
        <w:t>Утверждено «___» _____________201   г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firstLine="709"/>
        <w:jc w:val="both"/>
        <w:rPr/>
      </w:pPr>
      <w:r>
        <w:rPr/>
        <w:t>Зам. директора по учебной работе____________________  О.В. Москвитина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/>
      </w:r>
    </w:p>
    <w:tbl>
      <w:tblPr>
        <w:tblW w:w="9571" w:type="dxa"/>
        <w:jc w:val="left"/>
        <w:tblInd w:w="-10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668"/>
        <w:gridCol w:w="1902"/>
      </w:tblGrid>
      <w:tr>
        <w:trPr/>
        <w:tc>
          <w:tcPr>
            <w:tcW w:w="7668" w:type="dxa"/>
            <w:tcBorders/>
            <w:shd w:fill="auto" w:val="clear"/>
          </w:tcPr>
          <w:p>
            <w:pPr>
              <w:pStyle w:val="1"/>
              <w:spacing w:before="0" w:after="120"/>
              <w:ind w:left="284" w:hanging="0"/>
              <w:jc w:val="both"/>
              <w:rPr>
                <w:b/>
                <w:b/>
                <w:bCs/>
                <w:caps/>
              </w:rPr>
            </w:pPr>
            <w:r>
              <w:rPr>
                <w:b/>
                <w:bCs/>
                <w:caps/>
              </w:rPr>
            </w:r>
          </w:p>
        </w:tc>
        <w:tc>
          <w:tcPr>
            <w:tcW w:w="1902" w:type="dxa"/>
            <w:tcBorders/>
            <w:shd w:fill="auto" w:val="clear"/>
          </w:tcPr>
          <w:p>
            <w:pPr>
              <w:pStyle w:val="Normal"/>
              <w:spacing w:before="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>
        <w:trPr/>
        <w:tc>
          <w:tcPr>
            <w:tcW w:w="7668" w:type="dxa"/>
            <w:tcBorders/>
            <w:shd w:fill="auto" w:val="clear"/>
          </w:tcPr>
          <w:p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/>
                <w:bCs/>
                <w:caps/>
              </w:rPr>
            </w:pPr>
            <w:r>
              <w:rPr>
                <w:b/>
                <w:bCs/>
                <w:caps/>
              </w:rPr>
              <w:t>ПАСПОРТ ПРОГРАММЫ УЧЕБНОЙ ДИСЦИПЛИНЫ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02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7668" w:type="dxa"/>
            <w:tcBorders/>
            <w:shd w:fill="auto" w:val="clear"/>
          </w:tcPr>
          <w:p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/>
                <w:bCs/>
                <w:caps/>
              </w:rPr>
            </w:pPr>
            <w:r>
              <w:rPr>
                <w:b/>
                <w:bCs/>
                <w:caps/>
              </w:rPr>
              <w:t>СТРУКТУРА и содержание УЧЕБНОЙ ДИСЦИПЛИНЫ</w:t>
            </w:r>
          </w:p>
          <w:p>
            <w:pPr>
              <w:pStyle w:val="1"/>
              <w:ind w:left="284" w:hanging="0"/>
              <w:jc w:val="both"/>
              <w:rPr>
                <w:b/>
                <w:b/>
                <w:bCs/>
                <w:caps/>
              </w:rPr>
            </w:pPr>
            <w:r>
              <w:rPr>
                <w:b/>
                <w:bCs/>
                <w:caps/>
              </w:rPr>
            </w:r>
          </w:p>
        </w:tc>
        <w:tc>
          <w:tcPr>
            <w:tcW w:w="1902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>
        <w:trPr>
          <w:trHeight w:val="670" w:hRule="atLeast"/>
        </w:trPr>
        <w:tc>
          <w:tcPr>
            <w:tcW w:w="7668" w:type="dxa"/>
            <w:tcBorders/>
            <w:shd w:fill="auto" w:val="clear"/>
          </w:tcPr>
          <w:p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/>
                <w:bCs/>
                <w:caps/>
              </w:rPr>
            </w:pPr>
            <w:r>
              <w:rPr>
                <w:b/>
                <w:bCs/>
                <w:caps/>
              </w:rPr>
              <w:t>условия реализации  учебной дисциплины</w:t>
            </w:r>
          </w:p>
          <w:p>
            <w:pPr>
              <w:pStyle w:val="1"/>
              <w:tabs>
                <w:tab w:val="left" w:pos="0" w:leader="none"/>
              </w:tabs>
              <w:ind w:left="284" w:firstLine="284"/>
              <w:jc w:val="both"/>
              <w:rPr>
                <w:b/>
                <w:b/>
                <w:bCs/>
                <w:caps/>
              </w:rPr>
            </w:pPr>
            <w:r>
              <w:rPr>
                <w:b/>
                <w:bCs/>
                <w:caps/>
              </w:rPr>
            </w:r>
          </w:p>
        </w:tc>
        <w:tc>
          <w:tcPr>
            <w:tcW w:w="1902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>
        <w:trPr/>
        <w:tc>
          <w:tcPr>
            <w:tcW w:w="7668" w:type="dxa"/>
            <w:tcBorders/>
            <w:shd w:fill="auto" w:val="clear"/>
          </w:tcPr>
          <w:p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/>
                <w:bCs/>
                <w:caps/>
              </w:rPr>
            </w:pPr>
            <w:r>
              <w:rPr>
                <w:b/>
                <w:bCs/>
                <w:caps/>
              </w:rPr>
              <w:t>Контроль и оценка результатов Освоения учебной дисциплины</w:t>
            </w:r>
          </w:p>
          <w:p>
            <w:pPr>
              <w:pStyle w:val="1"/>
              <w:ind w:left="284" w:hanging="0"/>
              <w:jc w:val="both"/>
              <w:rPr>
                <w:b/>
                <w:b/>
                <w:bCs/>
                <w:caps/>
              </w:rPr>
            </w:pPr>
            <w:r>
              <w:rPr>
                <w:b/>
                <w:bCs/>
                <w:caps/>
              </w:rPr>
            </w:r>
          </w:p>
        </w:tc>
        <w:tc>
          <w:tcPr>
            <w:tcW w:w="1902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1. паспорт ПРОГРАММЫ УЧЕБНОЙ ДИСЦИПЛИНЫ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Метрология, стандартизация и сертификация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1"/>
          <w:numId w:val="2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20" w:right="-185" w:hanging="72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Область применения программы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keepNext/>
        <w:keepLines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20"/>
        <w:jc w:val="both"/>
        <w:rPr>
          <w:i/>
          <w:i/>
          <w:iCs/>
          <w:sz w:val="28"/>
          <w:szCs w:val="28"/>
          <w:vertAlign w:val="superscript"/>
        </w:rPr>
      </w:pPr>
      <w:r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19.02.07 Технология молока и молочных продуктов.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 может быть использована в дополнительном профессиональном  образовании в сфере технологии молока и молочных продуктов.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>дисциплина входит в профессиональный цикл.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b/>
          <w:bCs/>
          <w:sz w:val="28"/>
          <w:szCs w:val="28"/>
        </w:rPr>
        <w:t xml:space="preserve">1.3. </w:t>
      </w:r>
      <w:r>
        <w:rPr>
          <w:b/>
        </w:rPr>
        <w:t>Компетенции, формируемые в процессе изучения дисциплины: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Общие компетенции: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>
      <w:pPr>
        <w:pStyle w:val="ConsPlusNormal"/>
        <w:spacing w:lineRule="auto" w:line="276"/>
        <w:ind w:firstLine="5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Профессиональные компетенции:</w:t>
      </w:r>
    </w:p>
    <w:p>
      <w:pPr>
        <w:pStyle w:val="ConsPlusNormal"/>
        <w:spacing w:lineRule="auto" w:line="276"/>
        <w:ind w:firstLine="5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1. Приемка и первичная обработка молочного сырья.</w:t>
      </w:r>
    </w:p>
    <w:p>
      <w:pPr>
        <w:pStyle w:val="ConsPlusNormal"/>
        <w:spacing w:lineRule="auto" w:line="276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ПК 1.1. Принимать молочное сырье на переработку.</w:t>
      </w:r>
    </w:p>
    <w:p>
      <w:pPr>
        <w:pStyle w:val="ConsPlusNormal"/>
        <w:spacing w:lineRule="auto" w:line="276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ПК 1.2. Контролировать качество сырья.</w:t>
      </w:r>
    </w:p>
    <w:p>
      <w:pPr>
        <w:pStyle w:val="ConsPlusNormal"/>
        <w:spacing w:lineRule="auto" w:line="276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ПК 1.3. Организовывать и проводить первичную переработку сырья в соответствии с его качеством.</w:t>
      </w:r>
    </w:p>
    <w:p>
      <w:pPr>
        <w:pStyle w:val="ConsPlusNormal"/>
        <w:spacing w:lineRule="auto" w:line="276"/>
        <w:ind w:firstLine="5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2. Производство цельномолочных продуктов, жидких и пастообразных продуктов детского питания.</w:t>
      </w:r>
    </w:p>
    <w:p>
      <w:pPr>
        <w:pStyle w:val="ConsPlusNormal"/>
        <w:spacing w:lineRule="auto" w:line="276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ПК 2.1. Контролировать соблюдение требований к сырью при выработке цельномолочных продуктов, жидких и пастообразных продуктов детского питания.</w:t>
      </w:r>
    </w:p>
    <w:p>
      <w:pPr>
        <w:pStyle w:val="ConsPlusNormal"/>
        <w:spacing w:lineRule="auto" w:line="276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ПК 2.2. Изготавливать производственные закваски.</w:t>
      </w:r>
    </w:p>
    <w:p>
      <w:pPr>
        <w:pStyle w:val="ConsPlusNormal"/>
        <w:spacing w:lineRule="auto" w:line="276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ПК 2.3. Вести технологические процессы производства цельномолочных продуктов.</w:t>
      </w:r>
    </w:p>
    <w:p>
      <w:pPr>
        <w:pStyle w:val="ConsPlusNormal"/>
        <w:spacing w:lineRule="auto" w:line="276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ПК 2.4. Вести технологические процессы производства жидких и пастообразных продуктов детского питания.</w:t>
      </w:r>
    </w:p>
    <w:p>
      <w:pPr>
        <w:pStyle w:val="ConsPlusNormal"/>
        <w:spacing w:lineRule="auto" w:line="276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ПК 2.5. Контролировать качество цельномолочных продуктов, жидких и пастообразных продуктов детского питания.</w:t>
      </w:r>
    </w:p>
    <w:p>
      <w:pPr>
        <w:pStyle w:val="ConsPlusNormal"/>
        <w:spacing w:lineRule="auto" w:line="276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ПК 2.6. Обеспечивать работу оборудования для производства цельномолочных продуктов, жидких и пастообразных продуктов детского питания.</w:t>
      </w:r>
    </w:p>
    <w:p>
      <w:pPr>
        <w:pStyle w:val="ConsPlusNormal"/>
        <w:spacing w:lineRule="auto" w:line="276"/>
        <w:ind w:firstLine="5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3. Производство различных сортов сливочного масла и продуктов из пахты.</w:t>
      </w:r>
    </w:p>
    <w:p>
      <w:pPr>
        <w:pStyle w:val="ConsPlusNormal"/>
        <w:spacing w:lineRule="auto" w:line="276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ПК 3.1. Контролировать соблюдение требований к сырью при выработке различных сортов сливочного масла и напитков из пахты.</w:t>
      </w:r>
    </w:p>
    <w:p>
      <w:pPr>
        <w:pStyle w:val="ConsPlusNormal"/>
        <w:spacing w:lineRule="auto" w:line="276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ПК 3.2. Вести технологические процессы производства различных сортов сливочного масла.</w:t>
      </w:r>
    </w:p>
    <w:p>
      <w:pPr>
        <w:pStyle w:val="ConsPlusNormal"/>
        <w:spacing w:lineRule="auto" w:line="276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ПК 3.3. Вести технологические процессы производства напитков из пахты.</w:t>
      </w:r>
    </w:p>
    <w:p>
      <w:pPr>
        <w:pStyle w:val="ConsPlusNormal"/>
        <w:spacing w:lineRule="auto" w:line="276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ПК 3.4. Контролировать качество сливочного масла и продуктов из пахты.</w:t>
      </w:r>
    </w:p>
    <w:p>
      <w:pPr>
        <w:pStyle w:val="ConsPlusNormal"/>
        <w:spacing w:lineRule="auto" w:line="276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ПК 3.5. Обеспечивать работу оборудования при выработке различных сортов сливочного масла и напитков из пахты.</w:t>
      </w:r>
    </w:p>
    <w:p>
      <w:pPr>
        <w:pStyle w:val="ConsPlusNormal"/>
        <w:spacing w:lineRule="auto" w:line="276"/>
        <w:ind w:firstLine="5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4. Производство различных видов сыра и продуктов из молочной сыворотки.</w:t>
      </w:r>
    </w:p>
    <w:p>
      <w:pPr>
        <w:pStyle w:val="ConsPlusNormal"/>
        <w:spacing w:lineRule="auto" w:line="276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ПК 4.1. Контролировать соблюдение требований к сырью при выработке сыра и продуктов из молочной сыворотки.</w:t>
      </w:r>
    </w:p>
    <w:p>
      <w:pPr>
        <w:pStyle w:val="ConsPlusNormal"/>
        <w:spacing w:lineRule="auto" w:line="276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ПК 4.2. Изготавливать бактериальные закваски и растворы сычужного фермента.</w:t>
      </w:r>
    </w:p>
    <w:p>
      <w:pPr>
        <w:pStyle w:val="ConsPlusNormal"/>
        <w:spacing w:lineRule="auto" w:line="276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ПК 4.3. Вести технологические процессы производства различных видов сыра.</w:t>
      </w:r>
    </w:p>
    <w:p>
      <w:pPr>
        <w:pStyle w:val="ConsPlusNormal"/>
        <w:spacing w:lineRule="auto" w:line="276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ПК 4.4. Вести технологические процессы производства продуктов из молочной сыворотки.</w:t>
      </w:r>
    </w:p>
    <w:p>
      <w:pPr>
        <w:pStyle w:val="ConsPlusNormal"/>
        <w:spacing w:lineRule="auto" w:line="276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ПК 4.5. Контролировать качество сыра и продуктов из молочной сыворотки.</w:t>
      </w:r>
    </w:p>
    <w:p>
      <w:pPr>
        <w:pStyle w:val="ConsPlusNormal"/>
        <w:spacing w:lineRule="auto" w:line="276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ПК 4.6. Обеспечивать работу оборудования для производства различных видов сыра и продуктов из молочной сыворотки.</w:t>
      </w:r>
    </w:p>
    <w:p>
      <w:pPr>
        <w:pStyle w:val="ConsPlusNormal"/>
        <w:spacing w:lineRule="auto" w:line="276"/>
        <w:ind w:firstLine="54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5. Организация работы структурного подразделения.</w:t>
      </w:r>
    </w:p>
    <w:p>
      <w:pPr>
        <w:pStyle w:val="ConsPlusNormal"/>
        <w:spacing w:lineRule="auto" w:line="276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ПК 5.1. Участвовать в планировании основных показателей производства.</w:t>
      </w:r>
    </w:p>
    <w:p>
      <w:pPr>
        <w:pStyle w:val="ConsPlusNormal"/>
        <w:spacing w:lineRule="auto" w:line="276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ПК 5.2. Планировать выполнение работ исполнителями.</w:t>
      </w:r>
    </w:p>
    <w:p>
      <w:pPr>
        <w:pStyle w:val="ConsPlusNormal"/>
        <w:spacing w:lineRule="auto" w:line="276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ПК 5.3. Организовывать работу трудового коллектива.</w:t>
      </w:r>
    </w:p>
    <w:p>
      <w:pPr>
        <w:pStyle w:val="ConsPlusNormal"/>
        <w:spacing w:lineRule="auto" w:line="276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ПК 5.4. Контролировать ход и оценивать результаты выполнения работ исполнителями.</w:t>
      </w:r>
    </w:p>
    <w:p>
      <w:pPr>
        <w:pStyle w:val="ConsPlusNormal"/>
        <w:spacing w:lineRule="auto" w:line="276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ПК 5.5. Вести утвержденную учетно-отчетную документацию.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1.4. Цели и задачи учебной дисциплины – требования к результатам освоения учебной дисциплины: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bCs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>
      <w:pPr>
        <w:pStyle w:val="Normal"/>
        <w:tabs>
          <w:tab w:val="left" w:pos="26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оформлять технологическую и техническую документацию в соответствии с действующей нормативной базой на основе использования основных положений метрологии, стандартизации и сертификации в производственной деятельности; </w:t>
      </w:r>
    </w:p>
    <w:p>
      <w:pPr>
        <w:pStyle w:val="Normal"/>
        <w:tabs>
          <w:tab w:val="left" w:pos="266" w:leader="none"/>
        </w:tabs>
        <w:rPr>
          <w:sz w:val="28"/>
          <w:szCs w:val="28"/>
        </w:rPr>
      </w:pPr>
      <w:r>
        <w:rPr>
          <w:sz w:val="28"/>
          <w:szCs w:val="28"/>
        </w:rPr>
        <w:t>- применять документацию систем качества;</w:t>
      </w:r>
    </w:p>
    <w:p>
      <w:pPr>
        <w:pStyle w:val="Normal"/>
        <w:tabs>
          <w:tab w:val="left" w:pos="266" w:leader="none"/>
        </w:tabs>
        <w:rPr>
          <w:sz w:val="28"/>
          <w:szCs w:val="28"/>
        </w:rPr>
      </w:pPr>
      <w:r>
        <w:rPr>
          <w:sz w:val="28"/>
          <w:szCs w:val="28"/>
        </w:rPr>
        <w:t>- применять требования нормативных документов к основным видам продукции (услуг) и процессов;</w:t>
      </w:r>
    </w:p>
    <w:p>
      <w:pPr>
        <w:pStyle w:val="Normal"/>
        <w:ind w:firstLine="720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</w:t>
      </w:r>
      <w:r>
        <w:rPr>
          <w:b/>
          <w:bCs/>
          <w:sz w:val="28"/>
          <w:szCs w:val="28"/>
        </w:rPr>
        <w:t xml:space="preserve"> знать:</w:t>
      </w:r>
    </w:p>
    <w:p>
      <w:pPr>
        <w:pStyle w:val="Normal"/>
        <w:tabs>
          <w:tab w:val="left" w:pos="266" w:leader="none"/>
        </w:tabs>
        <w:rPr>
          <w:sz w:val="28"/>
          <w:szCs w:val="28"/>
        </w:rPr>
      </w:pPr>
      <w:r>
        <w:rPr>
          <w:sz w:val="28"/>
          <w:szCs w:val="28"/>
        </w:rPr>
        <w:t>- документацию систем качества;</w:t>
      </w:r>
    </w:p>
    <w:p>
      <w:pPr>
        <w:pStyle w:val="Normal"/>
        <w:tabs>
          <w:tab w:val="left" w:pos="266" w:leader="none"/>
        </w:tabs>
        <w:rPr>
          <w:sz w:val="28"/>
          <w:szCs w:val="28"/>
        </w:rPr>
      </w:pPr>
      <w:r>
        <w:rPr>
          <w:sz w:val="28"/>
          <w:szCs w:val="28"/>
        </w:rPr>
        <w:t>- единство терминологии, единиц измерения с действующими стандартами и международной системой единиц СИ в учебных дисциплинах;</w:t>
      </w:r>
    </w:p>
    <w:p>
      <w:pPr>
        <w:pStyle w:val="Normal"/>
        <w:tabs>
          <w:tab w:val="left" w:pos="266" w:leader="none"/>
        </w:tabs>
        <w:rPr>
          <w:sz w:val="28"/>
          <w:szCs w:val="28"/>
        </w:rPr>
      </w:pPr>
      <w:r>
        <w:rPr>
          <w:sz w:val="28"/>
          <w:szCs w:val="28"/>
        </w:rPr>
        <w:t>- основные положения систем (комплексов) общетехнических и организационно-методических стандартов;</w:t>
      </w:r>
    </w:p>
    <w:p>
      <w:pPr>
        <w:pStyle w:val="Normal"/>
        <w:tabs>
          <w:tab w:val="left" w:pos="266" w:leader="none"/>
        </w:tabs>
        <w:rPr>
          <w:sz w:val="28"/>
          <w:szCs w:val="28"/>
        </w:rPr>
      </w:pPr>
      <w:r>
        <w:rPr>
          <w:sz w:val="28"/>
          <w:szCs w:val="28"/>
        </w:rPr>
        <w:t>- основные понятия и определения метрологии, стандартизации и сертификации;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основы повышения качества продукции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1.5. Рекомендуемое количество часов на освоение примерной программы учебной дисциплины: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</w:t>
      </w:r>
      <w:r>
        <w:rPr>
          <w:b/>
          <w:bCs/>
          <w:sz w:val="28"/>
          <w:szCs w:val="28"/>
        </w:rPr>
        <w:t xml:space="preserve">90 </w:t>
      </w:r>
      <w:r>
        <w:rPr>
          <w:sz w:val="28"/>
          <w:szCs w:val="28"/>
        </w:rPr>
        <w:t>ч, в том числе: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обучающегося: </w:t>
      </w:r>
      <w:r>
        <w:rPr>
          <w:b/>
          <w:bCs/>
          <w:sz w:val="28"/>
          <w:szCs w:val="28"/>
        </w:rPr>
        <w:t>60ч</w:t>
      </w:r>
      <w:r>
        <w:rPr>
          <w:sz w:val="28"/>
          <w:szCs w:val="28"/>
        </w:rPr>
        <w:t>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обучающегося  </w:t>
      </w:r>
      <w:r>
        <w:rPr>
          <w:b/>
          <w:bCs/>
          <w:sz w:val="28"/>
          <w:szCs w:val="28"/>
        </w:rPr>
        <w:t xml:space="preserve">30 </w:t>
      </w:r>
      <w:r>
        <w:rPr>
          <w:sz w:val="28"/>
          <w:szCs w:val="28"/>
        </w:rPr>
        <w:t>ч.</w:t>
      </w:r>
      <w:r>
        <w:rPr>
          <w:b/>
          <w:bCs/>
          <w:sz w:val="28"/>
          <w:szCs w:val="28"/>
        </w:rPr>
        <w:t xml:space="preserve"> </w:t>
      </w:r>
      <w:r>
        <w:br w:type="page"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СТРУКТУРА И СОДЕРЖАНИЕ УЧЕБНОЙ ДИСЦИПЛИНЫ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-180" w:hanging="0"/>
        <w:jc w:val="both"/>
        <w:rPr>
          <w:u w:val="single"/>
        </w:rPr>
      </w:pPr>
      <w:r>
        <w:rPr>
          <w:b/>
          <w:bCs/>
          <w:sz w:val="28"/>
          <w:szCs w:val="28"/>
        </w:rPr>
        <w:t>2.1. Объем учебной дисциплины и виды учебной работы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-180" w:right="-185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704" w:type="dxa"/>
        <w:jc w:val="left"/>
        <w:tblInd w:w="-10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7903"/>
        <w:gridCol w:w="1800"/>
      </w:tblGrid>
      <w:tr>
        <w:trPr>
          <w:trHeight w:val="460" w:hRule="atLeast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Объем часов</w:t>
            </w:r>
          </w:p>
        </w:tc>
      </w:tr>
      <w:tr>
        <w:trPr>
          <w:trHeight w:val="285" w:hRule="atLeast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/>
            </w:pPr>
            <w:r>
              <w:rPr/>
              <w:t>в том числе: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/>
            </w:pPr>
            <w:r>
              <w:rPr/>
              <w:t>в том числе: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keepNext/>
              <w:keepLines/>
              <w:widowControl w:val="false"/>
              <w:tabs>
                <w:tab w:val="center" w:pos="4677" w:leader="none"/>
                <w:tab w:val="right" w:pos="9355" w:leader="none"/>
              </w:tabs>
              <w:suppressAutoHyphens w:val="true"/>
              <w:jc w:val="both"/>
              <w:rPr/>
            </w:pPr>
            <w:r>
              <w:rPr/>
              <w:t>работа с нормативными документами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keepNext/>
              <w:keepLines/>
              <w:widowControl w:val="false"/>
              <w:tabs>
                <w:tab w:val="center" w:pos="4677" w:leader="none"/>
                <w:tab w:val="right" w:pos="9355" w:leader="none"/>
              </w:tabs>
              <w:suppressAutoHyphens w:val="true"/>
              <w:jc w:val="both"/>
              <w:rPr/>
            </w:pPr>
            <w:r>
              <w:rPr/>
              <w:t>конспектирование материала, ответы на контрольные вопросы и тесты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3  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keepNext/>
              <w:keepLines/>
              <w:widowControl w:val="false"/>
              <w:tabs>
                <w:tab w:val="center" w:pos="4677" w:leader="none"/>
                <w:tab w:val="right" w:pos="9355" w:leader="none"/>
              </w:tabs>
              <w:suppressAutoHyphens w:val="true"/>
              <w:jc w:val="both"/>
              <w:rPr/>
            </w:pPr>
            <w:r>
              <w:rPr/>
              <w:t>подготовка к практическим занятиям с использованием методических рекомендаций преподавателя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keepNext/>
              <w:keepLines/>
              <w:widowControl w:val="false"/>
              <w:tabs>
                <w:tab w:val="center" w:pos="4677" w:leader="none"/>
                <w:tab w:val="right" w:pos="9355" w:leader="none"/>
              </w:tabs>
              <w:suppressAutoHyphens w:val="true"/>
              <w:jc w:val="both"/>
              <w:rPr/>
            </w:pPr>
            <w:r>
              <w:rPr/>
              <w:t>оформление отчетов по  практическим  работам и подготовка к их защите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</w:tr>
      <w:tr>
        <w:trPr/>
        <w:tc>
          <w:tcPr>
            <w:tcW w:w="97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</w:rPr>
              <w:t xml:space="preserve">Итоговая аттестация в форме     </w:t>
            </w:r>
            <w:r>
              <w:rPr/>
              <w:t>дифференцированного зачета</w:t>
            </w:r>
          </w:p>
        </w:tc>
      </w:tr>
    </w:tbl>
    <w:p>
      <w:pPr>
        <w:sectPr>
          <w:headerReference w:type="default" r:id="rId2"/>
          <w:footerReference w:type="default" r:id="rId3"/>
          <w:footerReference w:type="first" r:id="rId4"/>
          <w:type w:val="nextPage"/>
          <w:pgSz w:w="11906" w:h="16838"/>
          <w:pgMar w:left="1701" w:right="850" w:header="708" w:top="1134" w:footer="708" w:bottom="1134" w:gutter="0"/>
          <w:pgBorders w:display="allPages" w:offsetFrom="text">
            <w:bottom w:val="single" w:sz="4" w:space="24" w:color="00000A"/>
          </w:pgBorders>
          <w:pgNumType w:fmt="decimal"/>
          <w:formProt w:val="false"/>
          <w:titlePg/>
          <w:textDirection w:val="lrTb"/>
          <w:docGrid w:type="default" w:linePitch="360" w:charSpace="4294961151"/>
        </w:sectPr>
      </w:pP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Тематический план и содержание учебной дисциплины</w:t>
      </w:r>
      <w:r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«Метрология, стандартизация и сертификация»</w:t>
      </w:r>
    </w:p>
    <w:p>
      <w:pPr>
        <w:pStyle w:val="Normal"/>
        <w:jc w:val="center"/>
        <w:rPr>
          <w:b/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</w:r>
    </w:p>
    <w:tbl>
      <w:tblPr>
        <w:tblW w:w="5000" w:type="pct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914"/>
        <w:gridCol w:w="8989"/>
        <w:gridCol w:w="1478"/>
        <w:gridCol w:w="1188"/>
      </w:tblGrid>
      <w:tr>
        <w:trPr/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>
        <w:trPr/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1</w:t>
            </w:r>
          </w:p>
        </w:tc>
        <w:tc>
          <w:tcPr>
            <w:tcW w:w="8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2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3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Введение</w:t>
            </w:r>
          </w:p>
        </w:tc>
        <w:tc>
          <w:tcPr>
            <w:tcW w:w="8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Предмет, задачи и содержание учебной дисциплины. Значение и основная цель учебной дисциплины. Структура учебной дисциплины, ее связь с другими дисциплинами, роль и место в формировании научно-теоретических основ специальности. Новейшие достижения и перспективы развития метрологии, стандартизации и сертификации в России.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Раздел 1. Основы стандартизации</w:t>
            </w:r>
          </w:p>
        </w:tc>
        <w:tc>
          <w:tcPr>
            <w:tcW w:w="8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9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Тема 1.1. Система стандартизации</w:t>
            </w:r>
          </w:p>
        </w:tc>
        <w:tc>
          <w:tcPr>
            <w:tcW w:w="8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Сущность стандартизации. Нормативные документы по стандартизации и виды стандартов.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Тема 1.2. Стандартизация в различных сферах</w:t>
            </w:r>
          </w:p>
        </w:tc>
        <w:tc>
          <w:tcPr>
            <w:tcW w:w="8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Стандартизация систем управления качеством. Стандартизация и метрологическое обеспечение народного хозяйства. Метрологическая экспертиза и метрологический контроль конструкторской и технологической документации. Система технических измерений и средства измерения. Стандартизация и экология.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Тема 1.3. Международная стандартизация</w:t>
            </w:r>
          </w:p>
        </w:tc>
        <w:tc>
          <w:tcPr>
            <w:tcW w:w="8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Международная организация по стандартизации (ИСО). Международная электротехническая комиссия (МЭК). Международные организации, участвующие в работе ИСО.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12"/>
              <w:keepNext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Тема 1.4. Организация работ по стандартизации </w:t>
            </w:r>
          </w:p>
          <w:p>
            <w:pPr>
              <w:pStyle w:val="Normal"/>
              <w:rPr/>
            </w:pPr>
            <w:r>
              <w:rPr/>
              <w:t>в Российской Федерации</w:t>
            </w:r>
          </w:p>
        </w:tc>
        <w:tc>
          <w:tcPr>
            <w:tcW w:w="8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Правовые основы стандартизации и ее задачи. Органы и службы по стандартизации. Порядок разработки стандартов. Государственный контроль и надзор за соблюдением обязательных требований стандартов. Маркировка продукции знаком соответствия государственным стандартам. Нормоконтроль технической документации.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1190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  <w:t>Самостоятельная работа: выполнение домашних заданий по разделу 1.</w:t>
            </w:r>
          </w:p>
          <w:p>
            <w:pPr>
              <w:pStyle w:val="Normal"/>
              <w:keepNext/>
              <w:keepLines/>
              <w:rPr/>
            </w:pPr>
            <w:r>
              <w:rPr/>
              <w:t>Систематическая проработка конспектов занятий, учебной литературы (по вопросам к параграфам, главам учебных пособий, составленных преподавателем)</w:t>
            </w:r>
          </w:p>
          <w:p>
            <w:pPr>
              <w:pStyle w:val="Normal"/>
              <w:keepNext/>
              <w:keepLines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 xml:space="preserve">Подготовка рефератов и докладов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Примерная тематика внеаудиторной самостоятельной работы</w:t>
            </w:r>
          </w:p>
          <w:p>
            <w:pPr>
              <w:pStyle w:val="Normal"/>
              <w:rPr/>
            </w:pPr>
            <w:r>
              <w:rPr/>
              <w:t xml:space="preserve">Государственные стандарты РФ </w:t>
            </w:r>
          </w:p>
          <w:p>
            <w:pPr>
              <w:pStyle w:val="Normal"/>
              <w:rPr/>
            </w:pPr>
            <w:r>
              <w:rPr/>
              <w:t>Международные стандарты ИСО 9000. ГОСТы.</w:t>
            </w:r>
          </w:p>
          <w:p>
            <w:pPr>
              <w:pStyle w:val="Normal"/>
              <w:rPr>
                <w:b/>
                <w:b/>
                <w:bCs/>
                <w:color w:val="FF0000"/>
              </w:rPr>
            </w:pPr>
            <w:r>
              <w:rPr/>
              <w:t>Международные организации по стандартизации</w:t>
            </w:r>
          </w:p>
          <w:p>
            <w:pPr>
              <w:pStyle w:val="Normal"/>
              <w:rPr>
                <w:b/>
                <w:b/>
                <w:bCs/>
                <w:color w:val="FF0000"/>
              </w:rPr>
            </w:pPr>
            <w:r>
              <w:rPr/>
              <w:t>Порядок разработки стандартов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1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65" w:hRule="atLeast"/>
        </w:trPr>
        <w:tc>
          <w:tcPr>
            <w:tcW w:w="1190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Раздел 2. Объекты стандартизации  в отрасли</w:t>
            </w:r>
          </w:p>
        </w:tc>
        <w:tc>
          <w:tcPr>
            <w:tcW w:w="8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Тема 2.1.  Стандартизация промышленной продукции</w:t>
            </w:r>
          </w:p>
        </w:tc>
        <w:tc>
          <w:tcPr>
            <w:tcW w:w="8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Классификация промышленной продукции. Изделия отрасли. Нормативная документация на техническое состояние изделия. Стандартизация технических условий.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Тема 2.2. Стандартизация и качество продукции</w:t>
            </w:r>
          </w:p>
        </w:tc>
        <w:tc>
          <w:tcPr>
            <w:tcW w:w="8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Квалиметрическая оценка качества продукции на жизненном цикле. Свойства качества функционирования изделий. Взаимозаменяемость. Точность и надежность. Эффективность использования промышленной продукции. Обеспечение взаимозаменяемости при конструировании.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12"/>
              <w:keepNext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Тема 2.3. Стандартизация моделирования функциональных </w:t>
            </w:r>
          </w:p>
          <w:p>
            <w:pPr>
              <w:pStyle w:val="Normal"/>
              <w:rPr/>
            </w:pPr>
            <w:r>
              <w:rPr/>
              <w:t>структур объектов отрасли</w:t>
            </w:r>
          </w:p>
        </w:tc>
        <w:tc>
          <w:tcPr>
            <w:tcW w:w="8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Научно-методический подход стандартизации в моделировании функциональных структур. Моделирование размерных цепей. Моделирование точности размерных цепей фланцевых соединений. Моделирование электронных цепей.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11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  <w:t>Самостоятельная работа: выполнение домашних заданий по разделу 2.</w:t>
            </w:r>
          </w:p>
          <w:p>
            <w:pPr>
              <w:pStyle w:val="Normal"/>
              <w:keepNext/>
              <w:keepLines/>
              <w:rPr/>
            </w:pPr>
            <w:r>
              <w:rPr/>
              <w:t>Систематическая проработка конспектов занятий, учебной литературы (по вопросам к параграфам, главам учебных пособий, составленных преподавателем)</w:t>
            </w:r>
          </w:p>
          <w:p>
            <w:pPr>
              <w:pStyle w:val="Normal"/>
              <w:keepNext/>
              <w:keepLines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 xml:space="preserve">Подготовка рефератов и докладов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Примерная тематика внеаудиторной самостоятельной работы</w:t>
            </w:r>
          </w:p>
          <w:p>
            <w:pPr>
              <w:pStyle w:val="Normal"/>
              <w:rPr>
                <w:b/>
                <w:b/>
                <w:bCs/>
                <w:color w:val="FF0000"/>
              </w:rPr>
            </w:pPr>
            <w:r>
              <w:rPr/>
              <w:t>Стандартизация технических условий</w:t>
            </w:r>
          </w:p>
          <w:p>
            <w:pPr>
              <w:pStyle w:val="Normal"/>
              <w:rPr>
                <w:b/>
                <w:b/>
                <w:bCs/>
                <w:color w:val="FF0000"/>
              </w:rPr>
            </w:pPr>
            <w:r>
              <w:rPr/>
              <w:t>Эффективность использования промышленной продукции.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Раздел 3. Система стандартизации в отрасли</w:t>
            </w:r>
          </w:p>
        </w:tc>
        <w:tc>
          <w:tcPr>
            <w:tcW w:w="8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Тема 3.1. Государственная система стандартизации </w:t>
            </w:r>
          </w:p>
          <w:p>
            <w:pPr>
              <w:pStyle w:val="Normal"/>
              <w:rPr/>
            </w:pPr>
            <w:r>
              <w:rPr/>
              <w:t>и научно-технический прогресс</w:t>
            </w:r>
          </w:p>
        </w:tc>
        <w:tc>
          <w:tcPr>
            <w:tcW w:w="8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Задача стандартизации в управлении качеством. Фактор стандартизации в функции управляющих процессов. Интеграция управления качеством на базе стандартизации.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Тема 3.2. Методы стандартизации как процесс управления</w:t>
            </w:r>
          </w:p>
        </w:tc>
        <w:tc>
          <w:tcPr>
            <w:tcW w:w="8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Системный анализ в решении проблем стандартизации. Ряды предпочтительных чисел и параметрические. Унификация и агрегатирование. Комплексная и опережающая. Комплексные системы общетехнических стандартов.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11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  <w:t>Самостоятельная работа: выполнение домашних заданий по разделу 3.</w:t>
            </w:r>
          </w:p>
          <w:p>
            <w:pPr>
              <w:pStyle w:val="Normal"/>
              <w:keepNext/>
              <w:keepLines/>
              <w:rPr/>
            </w:pPr>
            <w:r>
              <w:rPr/>
              <w:t>Систематическая проработка конспектов занятий, учебной литературы (по вопросам к параграфам, главам учебных пособий, составленных преподавателем)</w:t>
            </w:r>
          </w:p>
          <w:p>
            <w:pPr>
              <w:pStyle w:val="Normal"/>
              <w:keepNext/>
              <w:keepLines/>
              <w:rPr/>
            </w:pPr>
            <w:r>
              <w:rPr/>
              <w:t>Подготовка рефератов и докладов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Примерная тематика внеаудиторной самостоятельной работы</w:t>
            </w:r>
          </w:p>
          <w:p>
            <w:pPr>
              <w:pStyle w:val="Normal"/>
              <w:ind w:right="-382" w:hanging="0"/>
              <w:rPr/>
            </w:pPr>
            <w:r>
              <w:rPr/>
              <w:t>Свойства качества функционирования изделия.</w:t>
            </w:r>
          </w:p>
          <w:p>
            <w:pPr>
              <w:pStyle w:val="Normal"/>
              <w:rPr>
                <w:b/>
                <w:b/>
                <w:bCs/>
                <w:color w:val="FF0000"/>
              </w:rPr>
            </w:pPr>
            <w:r>
              <w:rPr/>
              <w:t>Стандартизация для улучшения качества изделия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Раздел 4. Стандартизация основных норм взаимозаменяемости</w:t>
            </w:r>
          </w:p>
        </w:tc>
        <w:tc>
          <w:tcPr>
            <w:tcW w:w="8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30" w:leader="none"/>
                <w:tab w:val="center" w:pos="705" w:leader="none"/>
              </w:tabs>
              <w:rPr>
                <w:b/>
                <w:b/>
                <w:bCs/>
              </w:rPr>
            </w:pPr>
            <w:r>
              <w:rPr/>
              <w:tab/>
            </w:r>
            <w:r>
              <w:rPr>
                <w:b/>
                <w:bCs/>
              </w:rPr>
              <w:t>8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Тема 4.1. Общие понятия основных норм взаимозаменяемости</w:t>
            </w:r>
          </w:p>
        </w:tc>
        <w:tc>
          <w:tcPr>
            <w:tcW w:w="8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Основные положения, термины и определения. Графическая модель формализации точности соединений. Расчет точностных параметров стандартных соединений.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12"/>
              <w:keepNext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Тема 4.2. Модель стандартизации основных норм </w:t>
            </w:r>
          </w:p>
          <w:p>
            <w:pPr>
              <w:pStyle w:val="Normal"/>
              <w:rPr/>
            </w:pPr>
            <w:r>
              <w:rPr/>
              <w:t>взаимозаменяемости</w:t>
            </w:r>
          </w:p>
        </w:tc>
        <w:tc>
          <w:tcPr>
            <w:tcW w:w="8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Понятие системы. Структура системы. Систематизация допусков. Систематизация посадок. Функционирование системы.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12"/>
              <w:keepNext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Тема 4.3. Стандартизация точности гладких </w:t>
            </w:r>
          </w:p>
          <w:p>
            <w:pPr>
              <w:pStyle w:val="Normal"/>
              <w:rPr/>
            </w:pPr>
            <w:r>
              <w:rPr/>
              <w:t>цилиндрических соединений (ГЦС)</w:t>
            </w:r>
          </w:p>
        </w:tc>
        <w:tc>
          <w:tcPr>
            <w:tcW w:w="8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Система допусков и посадок ГЦС. Предельные отклонения. Автоматизированный поиск нормированной точности. Калибры для гладких цилиндрических деталей.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11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  <w:t>Самостоятельная работа: выполнение домашних заданий по разделу 4.</w:t>
            </w:r>
          </w:p>
          <w:p>
            <w:pPr>
              <w:pStyle w:val="Normal"/>
              <w:keepNext/>
              <w:keepLines/>
              <w:rPr/>
            </w:pPr>
            <w:r>
              <w:rPr/>
              <w:t>Систематическая проработка конспектов занятий, учебной литературы (по вопросам к параграфам, главам учебных пособий, составленных преподавателем)</w:t>
            </w:r>
          </w:p>
          <w:p>
            <w:pPr>
              <w:pStyle w:val="Normal"/>
              <w:keepNext/>
              <w:keepLines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 xml:space="preserve">Подготовка рефератов и докладов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Примерная тематика внеаудиторной самостоятельной работы</w:t>
            </w:r>
          </w:p>
          <w:p>
            <w:pPr>
              <w:pStyle w:val="Normal"/>
              <w:rPr>
                <w:b/>
                <w:b/>
                <w:bCs/>
                <w:color w:val="FF0000"/>
              </w:rPr>
            </w:pPr>
            <w:r>
              <w:rPr/>
              <w:t xml:space="preserve">Точность параметров стандартных изделий.   </w:t>
            </w:r>
          </w:p>
          <w:p>
            <w:pPr>
              <w:pStyle w:val="Normal"/>
              <w:rPr>
                <w:b/>
                <w:b/>
                <w:bCs/>
                <w:color w:val="FF0000"/>
              </w:rPr>
            </w:pPr>
            <w:r>
              <w:rPr/>
              <w:t>Система допусков и посадок ГЦС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Раздел 5. Основы метрологии</w:t>
            </w:r>
          </w:p>
        </w:tc>
        <w:tc>
          <w:tcPr>
            <w:tcW w:w="8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Тема 5.1. Общие сведения о метрологии</w:t>
            </w:r>
          </w:p>
        </w:tc>
        <w:tc>
          <w:tcPr>
            <w:tcW w:w="8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Триада приоритетных составляющих метрологии. Задачи метрологии. Нормативно-правовая основа метрологического обеспечения точности. Международная система единиц. Единство измерений и единообразие средств измерений. Метрологическая служба. Основные термины и определения. Международные организации по метрологии.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12"/>
              <w:keepNext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Тема 5.2. Стандартизация в системе технического</w:t>
            </w:r>
          </w:p>
          <w:p>
            <w:pPr>
              <w:pStyle w:val="Normal"/>
              <w:rPr/>
            </w:pPr>
            <w:r>
              <w:rPr/>
              <w:t>контроля и измерения</w:t>
            </w:r>
          </w:p>
        </w:tc>
        <w:tc>
          <w:tcPr>
            <w:tcW w:w="8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Документы объектов стандартизации в сфере метрологии на:  компоненты систем контроля и измерения, методологию, организацию и управление, системные принципы экономики и, элементов информационных технологий.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29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Тема 5.3. Средства, методы и погрешность измерения</w:t>
            </w:r>
          </w:p>
        </w:tc>
        <w:tc>
          <w:tcPr>
            <w:tcW w:w="8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Средства измерения. Принципы проектирования средств технических измерений и контроля. Выбор средств измерения и контроля. Методы и погрешность измерения. Универсальные средства технических измерений. Автоматизация процессов измерения и контроля. Сертификация средств измерения.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29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</w:rPr>
              <w:t>Лабораторные занятия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Изучение технического законодательства.</w:t>
            </w:r>
          </w:p>
          <w:p>
            <w:pPr>
              <w:pStyle w:val="Normal"/>
              <w:rPr/>
            </w:pPr>
            <w:r>
              <w:rPr/>
              <w:t>Государственный контроль и надзор.</w:t>
            </w:r>
          </w:p>
          <w:p>
            <w:pPr>
              <w:pStyle w:val="Normal"/>
              <w:rPr/>
            </w:pPr>
            <w:r>
              <w:rPr/>
              <w:t>Работа со стандартами системы стандартизации в РФ.</w:t>
            </w:r>
          </w:p>
          <w:p>
            <w:pPr>
              <w:pStyle w:val="Normal"/>
              <w:rPr/>
            </w:pPr>
            <w:r>
              <w:rPr/>
              <w:t>Ознакомление со структурой и содержанием стандартов разных видов.</w:t>
            </w:r>
          </w:p>
          <w:p>
            <w:pPr>
              <w:pStyle w:val="Normal"/>
              <w:rPr/>
            </w:pPr>
            <w:r>
              <w:rPr/>
              <w:t>Расчет точностных параметров стандартных соединений.</w:t>
            </w:r>
          </w:p>
          <w:p>
            <w:pPr>
              <w:pStyle w:val="Normal"/>
              <w:rPr/>
            </w:pPr>
            <w:r>
              <w:rPr/>
              <w:t>Выбор посадок в системе отверстия и вала с использованием таблиц ГОСТов.</w:t>
            </w:r>
          </w:p>
          <w:p>
            <w:pPr>
              <w:pStyle w:val="Normal"/>
              <w:rPr/>
            </w:pPr>
            <w:r>
              <w:rPr/>
              <w:t>Определение шероховатости поверхности.</w:t>
            </w:r>
          </w:p>
          <w:p>
            <w:pPr>
              <w:pStyle w:val="Normal"/>
              <w:rPr/>
            </w:pPr>
            <w:r>
              <w:rPr/>
              <w:t>Перевод национальных неметрических единиц измерения в единицы СИ.</w:t>
            </w:r>
          </w:p>
          <w:p>
            <w:pPr>
              <w:pStyle w:val="Normal"/>
              <w:rPr/>
            </w:pPr>
            <w:r>
              <w:rPr/>
              <w:t>Выбор средств измерений.</w:t>
            </w:r>
          </w:p>
          <w:p>
            <w:pPr>
              <w:pStyle w:val="Normal"/>
              <w:rPr/>
            </w:pPr>
            <w:r>
              <w:rPr/>
              <w:t>Изучение концевых мер длины и измерение линейных размеров.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  <w:t>Самостоятельная работа: выполнение домашних заданий по разделу 5.</w:t>
            </w:r>
          </w:p>
          <w:p>
            <w:pPr>
              <w:pStyle w:val="Normal"/>
              <w:keepNext/>
              <w:keepLines/>
              <w:rPr/>
            </w:pPr>
            <w:r>
              <w:rPr/>
              <w:t>Систематическая проработка конспектов занятий, учебной литературы (по вопросам к параграфам, главам учебных пособий, составленных преподавателем)</w:t>
            </w:r>
          </w:p>
          <w:p>
            <w:pPr>
              <w:pStyle w:val="Normal"/>
              <w:keepNext/>
              <w:keepLines/>
              <w:rPr/>
            </w:pPr>
            <w:r>
              <w:rPr/>
              <w:t>Подготовка к лабораторным занятиям с использованием методических рекомендаций преподавателя;</w:t>
            </w:r>
          </w:p>
          <w:p>
            <w:pPr>
              <w:pStyle w:val="Normal"/>
              <w:keepNext/>
              <w:keepLines/>
              <w:rPr/>
            </w:pPr>
            <w:r>
              <w:rPr/>
              <w:t>Оформление отчетов по  лабораторным  работам и подготовка к их защите.</w:t>
            </w:r>
          </w:p>
          <w:p>
            <w:pPr>
              <w:pStyle w:val="Normal"/>
              <w:keepNext/>
              <w:keepLines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</w:rPr>
            </w:pPr>
            <w:r>
              <w:rPr/>
              <w:t>Подготовка рефератов и докладов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Примерная тематика внеаудиторной самостоятельной работы</w:t>
            </w:r>
          </w:p>
          <w:p>
            <w:pPr>
              <w:pStyle w:val="Normal"/>
              <w:rPr>
                <w:b/>
                <w:b/>
                <w:bCs/>
                <w:color w:val="FF0000"/>
              </w:rPr>
            </w:pPr>
            <w:r>
              <w:rPr/>
              <w:t>Проектирование и разработка продукции и процессов</w:t>
            </w:r>
          </w:p>
          <w:p>
            <w:pPr>
              <w:pStyle w:val="Normal"/>
              <w:rPr>
                <w:b/>
                <w:b/>
                <w:bCs/>
                <w:color w:val="FF0000"/>
              </w:rPr>
            </w:pPr>
            <w:r>
              <w:rPr/>
              <w:t xml:space="preserve">Проведение сертификации.    </w:t>
            </w:r>
          </w:p>
          <w:p>
            <w:pPr>
              <w:pStyle w:val="Normal"/>
              <w:rPr>
                <w:b/>
                <w:b/>
                <w:bCs/>
                <w:color w:val="FF0000"/>
              </w:rPr>
            </w:pPr>
            <w:r>
              <w:rPr/>
              <w:t xml:space="preserve">Сертификация систем обеспечения качества. 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Раздел 6. Управление качеством продукции и стандартизация</w:t>
            </w:r>
          </w:p>
        </w:tc>
        <w:tc>
          <w:tcPr>
            <w:tcW w:w="8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Тема 6.1. Методологические основы управления качеством</w:t>
            </w:r>
          </w:p>
        </w:tc>
        <w:tc>
          <w:tcPr>
            <w:tcW w:w="8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Объекты и проблема управления. Методический подход. Требования управления. Принципы теории управления. Интеграция управления качеством. Сквозной механизм управления качеством. Факторы качества продукции.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Тема 6.2. Сущность управления качеством продукции</w:t>
            </w:r>
          </w:p>
        </w:tc>
        <w:tc>
          <w:tcPr>
            <w:tcW w:w="8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Планирование потребностей. Проектирование и разработка продукции и процессов. Эксплуатация и утилизация. Ответственность руководства. Менеджмент ресурсов. Измерение, анализ и улучшение (семейство стандартов ИСО 9000 версии 2000 г.). Сопровождение и поддержка электронным обеспечением.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>
          <w:trHeight w:val="645" w:hRule="atLeast"/>
        </w:trPr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Тема 6.3. Системы менеджмента качества</w:t>
            </w:r>
          </w:p>
        </w:tc>
        <w:tc>
          <w:tcPr>
            <w:tcW w:w="8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Менеджмент качества. Предпосылки развития менеджмента качества. Генезис и проблематика менеджмента качества. Системы менеджмента качества.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>
          <w:trHeight w:val="2985" w:hRule="atLeast"/>
        </w:trPr>
        <w:tc>
          <w:tcPr>
            <w:tcW w:w="11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  <w:t>Самостоятельная работа: выполнение домашних заданий по разделу 6.</w:t>
            </w:r>
          </w:p>
          <w:p>
            <w:pPr>
              <w:pStyle w:val="Normal"/>
              <w:keepNext/>
              <w:keepLines/>
              <w:rPr/>
            </w:pPr>
            <w:r>
              <w:rPr/>
              <w:t>Систематическая проработка конспектов занятий, учебной литературы (по вопросам к параграфам, главам учебных пособий, составленных преподавателем)</w:t>
            </w:r>
          </w:p>
          <w:p>
            <w:pPr>
              <w:pStyle w:val="Normal"/>
              <w:keepNext/>
              <w:keepLines/>
              <w:rPr/>
            </w:pPr>
            <w:r>
              <w:rPr/>
              <w:t>Подготовка к практическим занятиям с использованием методических рекомендаций преподавателя;</w:t>
            </w:r>
          </w:p>
          <w:p>
            <w:pPr>
              <w:pStyle w:val="Normal"/>
              <w:keepNext/>
              <w:keepLines/>
              <w:rPr/>
            </w:pPr>
            <w:r>
              <w:rPr/>
              <w:t>Оформление отчетов по  практическим  работам и подготовка к их защите.</w:t>
            </w:r>
          </w:p>
          <w:p>
            <w:pPr>
              <w:pStyle w:val="Normal"/>
              <w:keepNext/>
              <w:keepLines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 xml:space="preserve">Подготовка рефератов и докладов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Примерная тематика внеаудиторной самостоятельной работы</w:t>
            </w:r>
          </w:p>
          <w:p>
            <w:pPr>
              <w:pStyle w:val="Normal"/>
              <w:rPr>
                <w:b/>
                <w:b/>
                <w:bCs/>
                <w:color w:val="FF0000"/>
              </w:rPr>
            </w:pPr>
            <w:r>
              <w:rPr/>
              <w:t>Факторы качества продукции</w:t>
            </w:r>
          </w:p>
          <w:p>
            <w:pPr>
              <w:pStyle w:val="Normal"/>
              <w:rPr>
                <w:b/>
                <w:b/>
                <w:bCs/>
                <w:color w:val="FF0000"/>
              </w:rPr>
            </w:pPr>
            <w:r>
              <w:rPr/>
              <w:t>Менеджмент ресурсов.</w:t>
            </w:r>
          </w:p>
          <w:p>
            <w:pPr>
              <w:pStyle w:val="Normal"/>
              <w:rPr>
                <w:b/>
                <w:b/>
                <w:bCs/>
                <w:color w:val="FF0000"/>
              </w:rPr>
            </w:pPr>
            <w:r>
              <w:rPr/>
              <w:t>Системы менеджмента качества.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Раздел 7. Основы сертификации</w:t>
            </w:r>
          </w:p>
        </w:tc>
        <w:tc>
          <w:tcPr>
            <w:tcW w:w="8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Тема 7.1. Сущность и проведение сертификации</w:t>
            </w:r>
          </w:p>
        </w:tc>
        <w:tc>
          <w:tcPr>
            <w:tcW w:w="8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Сущность сертификации. Проведение сертификации. Правовые основы сертификации. Организационно-методические принципы сертификации.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Тема 7.2. Международная сертификация</w:t>
            </w:r>
          </w:p>
        </w:tc>
        <w:tc>
          <w:tcPr>
            <w:tcW w:w="8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Деятельность ИСО в области сертификации. Деятельность МЭК в области сертификации. Деятельность МГС участниц СНГ в области сертификации.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Тема 7.3. Сертификация в различных сферах</w:t>
            </w:r>
          </w:p>
        </w:tc>
        <w:tc>
          <w:tcPr>
            <w:tcW w:w="8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Сертификация систем обеспечения качества. Экологическая  сертификация.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11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  <w:t>Самостоятельная работа: выполнение домашних заданий по разделу 7.</w:t>
            </w:r>
          </w:p>
          <w:p>
            <w:pPr>
              <w:pStyle w:val="Normal"/>
              <w:rPr/>
            </w:pPr>
            <w:r>
              <w:rPr/>
              <w:t>Систематическая проработка конспектов занятий, учебной литературы (по вопросам к параграфам, главам</w:t>
            </w:r>
          </w:p>
          <w:p>
            <w:pPr>
              <w:pStyle w:val="Normal"/>
              <w:keepNext/>
              <w:keepLines/>
              <w:rPr/>
            </w:pPr>
            <w:r>
              <w:rPr/>
              <w:t>учебных пособий, составленных преподавателем)</w:t>
            </w:r>
          </w:p>
          <w:p>
            <w:pPr>
              <w:pStyle w:val="Normal"/>
              <w:keepNext/>
              <w:keepLines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</w:rPr>
            </w:pPr>
            <w:r>
              <w:rPr/>
              <w:t>Подготовка рефератов и докладов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Примерная тематика внеаудиторной самостоятельной работы</w:t>
            </w:r>
          </w:p>
          <w:p>
            <w:pPr>
              <w:pStyle w:val="Normal"/>
              <w:rPr/>
            </w:pPr>
            <w:r>
              <w:rPr/>
              <w:t xml:space="preserve">Правовые основы сертификации. </w:t>
            </w:r>
          </w:p>
          <w:p>
            <w:pPr>
              <w:pStyle w:val="Normal"/>
              <w:rPr/>
            </w:pPr>
            <w:r>
              <w:rPr/>
              <w:t>Экологическая  сертификация.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Раздел 8. Экономическое обоснование качества продукции</w:t>
            </w:r>
          </w:p>
        </w:tc>
        <w:tc>
          <w:tcPr>
            <w:tcW w:w="8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Тема 8.1. Экономическое обоснование стандартизации</w:t>
            </w:r>
          </w:p>
        </w:tc>
        <w:tc>
          <w:tcPr>
            <w:tcW w:w="8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Общие принципы определения экономической эффективности стандартизации. Показатели экономической эффективности стандартизации. Методы определения экономического эффекта в сфере опытно-конструкторских работ. Методы расчетов экономической эффективности на этапе ТПП. Экономический эффект от стандартизации в сфере производства и эксплуатации. Стандартизация и экономия материальных ресурсов.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>
          <w:trHeight w:val="848" w:hRule="atLeast"/>
        </w:trPr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Тема 8.2. Экономика качества продукции</w:t>
            </w:r>
          </w:p>
        </w:tc>
        <w:tc>
          <w:tcPr>
            <w:tcW w:w="8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spacing w:before="0" w:after="0"/>
              <w:ind w:left="0" w:hanging="0"/>
              <w:rPr/>
            </w:pPr>
            <w:r>
              <w:rPr/>
              <w:t xml:space="preserve">Экономическое обоснование качества продукции. </w:t>
            </w:r>
          </w:p>
          <w:p>
            <w:pPr>
              <w:pStyle w:val="Normal"/>
              <w:rPr/>
            </w:pPr>
            <w:r>
              <w:rPr/>
              <w:t>Экономическая эффективность новой продукции.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Контрольная работа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  <w:t>Самостоятельная работа: выполнение домашних заданий по разделу 8.</w:t>
            </w:r>
          </w:p>
          <w:p>
            <w:pPr>
              <w:pStyle w:val="Normal"/>
              <w:keepNext/>
              <w:keepLines/>
              <w:rPr/>
            </w:pPr>
            <w:r>
              <w:rPr/>
              <w:t>Систематическая проработка конспектов занятий, учебной литературы (по вопросам к параграфам, главам учебных пособий, составленных преподавателем)</w:t>
            </w:r>
          </w:p>
          <w:p>
            <w:pPr>
              <w:pStyle w:val="Normal"/>
              <w:keepNext/>
              <w:keepLines/>
              <w:rPr/>
            </w:pPr>
            <w:r>
              <w:rPr/>
              <w:t>Подготовка к практическим занятиям с использованием методических рекомендаций преподавателя;</w:t>
            </w:r>
          </w:p>
          <w:p>
            <w:pPr>
              <w:pStyle w:val="Normal"/>
              <w:keepNext/>
              <w:keepLines/>
              <w:rPr/>
            </w:pPr>
            <w:r>
              <w:rPr/>
              <w:t>Оформление отчетов по  практическим  работам и подготовка к их защите.</w:t>
            </w:r>
          </w:p>
          <w:p>
            <w:pPr>
              <w:pStyle w:val="Normal"/>
              <w:keepNext/>
              <w:keepLines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</w:rPr>
            </w:pPr>
            <w:r>
              <w:rPr/>
              <w:t>Подготовка рефератов и докладов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Примерная тематика внеаудиторной самостоятельной работы</w:t>
            </w:r>
          </w:p>
          <w:p>
            <w:pPr>
              <w:pStyle w:val="Normal"/>
              <w:rPr/>
            </w:pPr>
            <w:r>
              <w:rPr/>
              <w:t xml:space="preserve">Экономический эффект от стандартизации в сфере производства и эксплуатации. </w:t>
            </w:r>
          </w:p>
          <w:p>
            <w:pPr>
              <w:pStyle w:val="Normal"/>
              <w:rPr>
                <w:b/>
                <w:b/>
                <w:bCs/>
                <w:color w:val="FF0000"/>
              </w:rPr>
            </w:pPr>
            <w:r>
              <w:rPr/>
              <w:t>Стандартизация и экономия материальных ресурсов.</w:t>
            </w:r>
          </w:p>
          <w:p>
            <w:pPr>
              <w:pStyle w:val="Normal"/>
              <w:rPr>
                <w:b/>
                <w:b/>
                <w:bCs/>
                <w:color w:val="FF0000"/>
              </w:rPr>
            </w:pPr>
            <w:r>
              <w:rPr/>
              <w:t>Экономическая эффективность новой продукции.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rPr/>
      </w:pPr>
      <w:r>
        <w:rPr/>
        <w:t>Для характеристики уровня освоения учебного материала используются следующие обозначения: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rPr/>
      </w:pPr>
      <w:r>
        <w:rPr/>
        <w:t xml:space="preserve">1. – ознакомительный (узнавание ранее изученных объектов, свойств); 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rPr/>
      </w:pPr>
      <w:r>
        <w:rPr/>
        <w:t>2. – репродуктивный (выполнение деятельности по образцу, инструкции или под руководством)</w:t>
      </w:r>
    </w:p>
    <w:p>
      <w:pPr>
        <w:sectPr>
          <w:headerReference w:type="default" r:id="rId5"/>
          <w:footerReference w:type="default" r:id="rId6"/>
          <w:type w:val="nextPage"/>
          <w:pgSz w:orient="landscape" w:w="16838" w:h="11906"/>
          <w:pgMar w:left="1134" w:right="1134" w:header="709" w:top="1134" w:footer="709" w:bottom="851" w:gutter="0"/>
          <w:pgBorders w:display="allPages" w:offsetFrom="text">
            <w:bottom w:val="single" w:sz="4" w:space="24" w:color="00000A"/>
          </w:pgBorders>
          <w:pgNumType w:fmt="decimal"/>
          <w:formProt w:val="false"/>
          <w:textDirection w:val="lrTb"/>
          <w:docGrid w:type="default" w:linePitch="360" w:charSpace="4294961151"/>
        </w:sectPr>
        <w:pStyle w:val="Normal"/>
        <w:rPr/>
      </w:pPr>
      <w:r>
        <w:rPr/>
        <w:t>3. – продуктивный (планирование и самостоятельное выполнение деятельности, решение проблемных задач).</w:t>
      </w:r>
    </w:p>
    <w:p>
      <w:pPr>
        <w:pStyle w:val="1"/>
        <w:keepLines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b/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3. Условия реализации программы учебной дисциплины</w:t>
      </w:r>
    </w:p>
    <w:p>
      <w:pPr>
        <w:pStyle w:val="Normal"/>
        <w:keepNext/>
        <w:keepLines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материально-техническому обеспечению</w:t>
      </w:r>
    </w:p>
    <w:p>
      <w:pPr>
        <w:pStyle w:val="Normal"/>
        <w:keepNext/>
        <w:keepLines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keepNext/>
        <w:keepLines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учебной дисциплины требует наличия учебного лаборатории </w:t>
      </w:r>
      <w:r>
        <w:rPr>
          <w:b/>
          <w:bCs/>
          <w:sz w:val="28"/>
          <w:szCs w:val="28"/>
        </w:rPr>
        <w:t>«Метрология, стандартизация и сертификация»</w:t>
      </w:r>
    </w:p>
    <w:p>
      <w:pPr>
        <w:pStyle w:val="Normal"/>
        <w:keepNext/>
        <w:keepLines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Оборудование учебной лаборатории: </w:t>
      </w:r>
    </w:p>
    <w:p>
      <w:pPr>
        <w:pStyle w:val="Normal"/>
        <w:keepNext/>
        <w:keepLines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b/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- посадочных мест по количеству обучающихся;</w:t>
      </w:r>
    </w:p>
    <w:p>
      <w:pPr>
        <w:pStyle w:val="Normal"/>
        <w:keepNext/>
        <w:keepLines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- доска классная;</w:t>
      </w:r>
    </w:p>
    <w:p>
      <w:pPr>
        <w:pStyle w:val="Normal"/>
        <w:keepNext/>
        <w:keepLines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- стеллаж для моделей и макетов;</w:t>
      </w:r>
    </w:p>
    <w:p>
      <w:pPr>
        <w:pStyle w:val="Normal"/>
        <w:keepNext/>
        <w:keepLines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- шкаф для моделей и макетов;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комплект учебно-наглядных пособий по разделам программы;</w:t>
      </w:r>
    </w:p>
    <w:p>
      <w:pPr>
        <w:pStyle w:val="Normal"/>
        <w:keepNext/>
        <w:keepLines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- рабочее место преподавателя.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Технические средства обучения: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интерактивная доска;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 компьютер с лицензионным программным обеспечением;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мультимедиапроектор;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обучающие и тестирующие программы по проверке знаний и практических навыков.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keepLines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 Информационное обеспечение обучения</w:t>
      </w:r>
    </w:p>
    <w:p>
      <w:pPr>
        <w:pStyle w:val="Normal"/>
        <w:keepNext/>
        <w:keepLines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>
      <w:pPr>
        <w:pStyle w:val="Normal"/>
        <w:ind w:firstLine="70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8"/>
        <w:ind w:firstLine="284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 xml:space="preserve">        </w:t>
      </w:r>
      <w:r>
        <w:rPr>
          <w:i w:val="false"/>
          <w:iCs w:val="false"/>
          <w:sz w:val="28"/>
          <w:szCs w:val="28"/>
        </w:rPr>
        <w:t>Основные источники:</w:t>
      </w:r>
      <w:r>
        <w:rPr>
          <w:b/>
          <w:bCs/>
          <w:i w:val="false"/>
          <w:iCs w:val="false"/>
          <w:sz w:val="28"/>
          <w:szCs w:val="28"/>
        </w:rPr>
        <w:t xml:space="preserve"> </w:t>
      </w:r>
    </w:p>
    <w:p>
      <w:pPr>
        <w:pStyle w:val="Normal"/>
        <w:tabs>
          <w:tab w:val="left" w:pos="5940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Гугелев А.В. </w:t>
      </w:r>
      <w:r>
        <w:rPr>
          <w:sz w:val="28"/>
          <w:szCs w:val="28"/>
        </w:rPr>
        <w:t>"Стандартизация, метрология и сертификация": учебное пособие. - М: издательство "Дашков и К", 2009.</w:t>
      </w:r>
    </w:p>
    <w:p>
      <w:pPr>
        <w:pStyle w:val="Normal"/>
        <w:tabs>
          <w:tab w:val="left" w:pos="5940" w:leader="none"/>
        </w:tabs>
        <w:rPr>
          <w:sz w:val="28"/>
          <w:szCs w:val="28"/>
        </w:rPr>
      </w:pPr>
      <w:r>
        <w:rPr>
          <w:sz w:val="28"/>
          <w:szCs w:val="28"/>
        </w:rPr>
        <w:t>Крылова Г.Д. «Основы стандартизации, сертификации и метрологии» учебник издательство «Юнити» Москва 2009.</w:t>
      </w:r>
    </w:p>
    <w:p>
      <w:pPr>
        <w:pStyle w:val="Normal"/>
        <w:tabs>
          <w:tab w:val="left" w:pos="5940" w:leader="none"/>
        </w:tabs>
        <w:rPr>
          <w:sz w:val="28"/>
          <w:szCs w:val="28"/>
        </w:rPr>
      </w:pPr>
      <w:r>
        <w:rPr>
          <w:sz w:val="28"/>
          <w:szCs w:val="28"/>
        </w:rPr>
        <w:t>Лифиц И.М. "Стандартизация, метрология и подтверждение соответствия": учебное пособие. - М: издательство "Юрайт", 2009.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Никифоров А.Д., Бакиев Т.А.</w:t>
      </w:r>
      <w:r>
        <w:rPr>
          <w:sz w:val="28"/>
          <w:szCs w:val="28"/>
        </w:rPr>
        <w:t xml:space="preserve"> Метрология, стандартизация и сертификация.  – М.: Высшая школа, 2002.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Никифоров А.Д. </w:t>
      </w:r>
      <w:r>
        <w:rPr>
          <w:sz w:val="28"/>
          <w:szCs w:val="28"/>
        </w:rPr>
        <w:t>Взаимозаменяемость, стандартизация и технические измерения. – М.: Высшая школа, 2000.</w:t>
      </w:r>
    </w:p>
    <w:p>
      <w:pPr>
        <w:pStyle w:val="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"О качестве и безопасности пищевых продуктов" - ФЗ-29 от 02.01.2000.</w:t>
      </w:r>
    </w:p>
    <w:p>
      <w:pPr>
        <w:pStyle w:val="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 техническом регулировании" от 27 декабря 2002 № 184-ФЗ. </w:t>
      </w:r>
    </w:p>
    <w:p>
      <w:pPr>
        <w:pStyle w:val="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Тедеева Ф.Л. </w:t>
      </w:r>
      <w:r>
        <w:rPr>
          <w:sz w:val="28"/>
          <w:szCs w:val="28"/>
        </w:rPr>
        <w:t>"Стандартизация, метрология и подтверждение соответствия".учебное пособие. - М: издательство "Феникс", 2009.</w:t>
      </w:r>
    </w:p>
    <w:p>
      <w:pPr>
        <w:pStyle w:val="Normal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Дополнительные</w:t>
      </w:r>
      <w:r>
        <w:rPr>
          <w:sz w:val="28"/>
          <w:szCs w:val="28"/>
        </w:rPr>
        <w:t xml:space="preserve"> источники:</w:t>
      </w:r>
    </w:p>
    <w:p>
      <w:pPr>
        <w:pStyle w:val="Normal"/>
        <w:tabs>
          <w:tab w:val="left" w:pos="59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Герасимова Е.Б., Герасимов Б.И., Сизикин А.Ю. </w:t>
      </w:r>
      <w:r>
        <w:rPr>
          <w:color w:val="000000"/>
          <w:sz w:val="28"/>
          <w:szCs w:val="28"/>
        </w:rPr>
        <w:t>"Управление качеством":</w:t>
      </w:r>
      <w:r>
        <w:rPr>
          <w:sz w:val="28"/>
          <w:szCs w:val="28"/>
        </w:rPr>
        <w:t xml:space="preserve"> учебное пособие. - М: ФОРУМ, 2009.</w:t>
      </w:r>
    </w:p>
    <w:p>
      <w:pPr>
        <w:pStyle w:val="Normal"/>
        <w:tabs>
          <w:tab w:val="left" w:pos="5940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Горбашко Е.А. "Управление качеством":</w:t>
      </w:r>
      <w:r>
        <w:rPr>
          <w:sz w:val="28"/>
          <w:szCs w:val="28"/>
        </w:rPr>
        <w:t xml:space="preserve"> учебное пособие. - СПБ: Питер, 2008.</w:t>
      </w:r>
    </w:p>
    <w:p>
      <w:pPr>
        <w:pStyle w:val="Normal"/>
        <w:tabs>
          <w:tab w:val="left" w:pos="5940" w:leader="none"/>
        </w:tabs>
        <w:rPr>
          <w:sz w:val="28"/>
          <w:szCs w:val="28"/>
        </w:rPr>
      </w:pPr>
      <w:r>
        <w:rPr>
          <w:sz w:val="28"/>
          <w:szCs w:val="28"/>
        </w:rPr>
        <w:t>Дубовой Н.Д., Портнов Е.М. «Основы метрологии, стандартизации и сертификации» ": учебное пособие. - М: ИД "Форум": ИНФРА-М, 2009.</w:t>
      </w:r>
    </w:p>
    <w:p>
      <w:pPr>
        <w:pStyle w:val="Normal"/>
        <w:tabs>
          <w:tab w:val="left" w:pos="5940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Радченко Л.А. </w:t>
      </w:r>
      <w:r>
        <w:rPr>
          <w:sz w:val="28"/>
          <w:szCs w:val="28"/>
        </w:rPr>
        <w:t>«Основы метрологии, стандартизации и сертификации в общественном питании»: учебное пособие. - М: издательство "Феникс", 2009.</w:t>
      </w:r>
    </w:p>
    <w:p>
      <w:pPr>
        <w:pStyle w:val="Normal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Сергеев А.Г. "Сертификация":</w:t>
      </w:r>
      <w:r>
        <w:rPr>
          <w:sz w:val="28"/>
          <w:szCs w:val="28"/>
        </w:rPr>
        <w:t xml:space="preserve"> учебное пособие. - М: Университетская книга, Логос, 2008.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Об утверждении перечня продукции, соответствие которой может быть подтверждено декларацией о соответствии, Порядка принятия декларации о соответствии и ее регистрация/ Постановление Правительства РФ от 07.07.99 № 766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Порядок проведения санитарно-эпидемиологической экспертизы продукции/ Утв. Приказом Минздрава РФ от 15.08.01 № 325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ГОСТ 2.114-95 Технические условия (общие правила построения, изложения, оформления, согласования и утверждения технических условий на продукцию)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ГОСТ  Р ИСО 9000-2001 Система менеджмента качества. Основные положения и словарь</w:t>
      </w:r>
      <w:r>
        <w:rPr>
          <w:sz w:val="28"/>
          <w:szCs w:val="28"/>
        </w:rPr>
        <w:t>.</w:t>
      </w:r>
    </w:p>
    <w:p>
      <w:pPr>
        <w:pStyle w:val="Normal"/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Интернет- ресурсы:</w:t>
      </w:r>
    </w:p>
    <w:p>
      <w:pPr>
        <w:pStyle w:val="Normal"/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qost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>
      <w:pPr>
        <w:pStyle w:val="Normal"/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metroloqu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>
      <w:pPr>
        <w:pStyle w:val="Normal"/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qostinfo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>
      <w:pPr>
        <w:pStyle w:val="Normal"/>
        <w:shd w:val="clear" w:color="auto" w:fill="FFFFFF"/>
        <w:ind w:firstLine="720"/>
        <w:rPr/>
      </w:pPr>
      <w:hyperlink r:id="rId7">
        <w:r>
          <w:rPr>
            <w:rStyle w:val="Style15"/>
            <w:sz w:val="28"/>
            <w:szCs w:val="28"/>
            <w:lang w:val="en-US"/>
          </w:rPr>
          <w:t>www</w:t>
        </w:r>
        <w:r>
          <w:rPr>
            <w:rStyle w:val="Style15"/>
            <w:sz w:val="28"/>
            <w:szCs w:val="28"/>
          </w:rPr>
          <w:t>.</w:t>
        </w:r>
        <w:r>
          <w:rPr>
            <w:rStyle w:val="Style15"/>
            <w:sz w:val="28"/>
            <w:szCs w:val="28"/>
            <w:lang w:val="en-US"/>
          </w:rPr>
          <w:t>edu</w:t>
        </w:r>
        <w:r>
          <w:rPr>
            <w:rStyle w:val="Style15"/>
            <w:sz w:val="28"/>
            <w:szCs w:val="28"/>
          </w:rPr>
          <w:t>.</w:t>
        </w:r>
        <w:r>
          <w:rPr>
            <w:rStyle w:val="Style15"/>
            <w:sz w:val="28"/>
            <w:szCs w:val="28"/>
            <w:lang w:val="en-US"/>
          </w:rPr>
          <w:t>ru</w:t>
        </w:r>
      </w:hyperlink>
    </w:p>
    <w:p>
      <w:pPr>
        <w:pStyle w:val="Normal"/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Периодические издания: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Журнал "Стандарты и качество";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Журнал "Управление качеством";</w:t>
      </w:r>
    </w:p>
    <w:p>
      <w:pPr>
        <w:pStyle w:val="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4. Контроль и оценка результатов освоения УЧЕБНОЙ Дисциплины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лабораторных и практических занятий, тестирования, а также выполнения обучающимися индивидуальных заданий, проектов, исследований.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468" w:type="dxa"/>
        <w:jc w:val="left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48"/>
        <w:gridCol w:w="5219"/>
      </w:tblGrid>
      <w:tr>
        <w:trPr/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5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</w:r>
          </w:p>
        </w:tc>
      </w:tr>
      <w:tr>
        <w:trPr>
          <w:trHeight w:val="2206" w:hRule="atLeast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6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оформлять технологическую и техническую документацию в соответствии с действующей нормативной базой на основе использования основных положений метрологии, стандартизации и сертификации в производственной деятельности; </w:t>
            </w:r>
          </w:p>
        </w:tc>
        <w:tc>
          <w:tcPr>
            <w:tcW w:w="5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результатов лабораторных и практических  работ. Правильность оформления технологической и технической документации в соответствии с действующей нормативной базой.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6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документацию систем качества;</w:t>
            </w:r>
          </w:p>
        </w:tc>
        <w:tc>
          <w:tcPr>
            <w:tcW w:w="5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результатов лабораторных и практических  работ. Своевременно и результативно применять документацию систем качества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6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требования нормативных документов к основным видам продукции (услуг) и процессов;</w:t>
            </w:r>
          </w:p>
        </w:tc>
        <w:tc>
          <w:tcPr>
            <w:tcW w:w="5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результатов лабораторных и практических  работ.</w:t>
            </w:r>
          </w:p>
          <w:p>
            <w:pPr>
              <w:pStyle w:val="Normal"/>
              <w:jc w:val="both"/>
              <w:rPr>
                <w:i/>
                <w:i/>
                <w:iC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 и правильно применять требования нормативных документов к основным видам продукции (услуг) и процессов.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5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</w:r>
          </w:p>
        </w:tc>
      </w:tr>
      <w:tr>
        <w:trPr/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6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документации систем качества;</w:t>
            </w:r>
          </w:p>
          <w:p>
            <w:pPr>
              <w:pStyle w:val="Normal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</w:r>
          </w:p>
        </w:tc>
        <w:tc>
          <w:tcPr>
            <w:tcW w:w="5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Опрос; тестирование. Изложение основных положений нормативных документов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6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единства терминологии, единиц измерения с действующими стандартами и международной системой единиц СИ в учебных дисциплинах;</w:t>
            </w:r>
          </w:p>
        </w:tc>
        <w:tc>
          <w:tcPr>
            <w:tcW w:w="5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6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Опрос; тестирование. Правильность использования в учебных дисциплинах терминологии, единиц измерения с действующими стандартами и международной системой единиц СИ.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6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основных положений систем (комплексов) общетехнических и организационно-методических стандартов;</w:t>
            </w:r>
          </w:p>
        </w:tc>
        <w:tc>
          <w:tcPr>
            <w:tcW w:w="5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6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Опрос; тестирование. Правильность формулирования основных положений систем (комплексов) общетехнических и организационно-методических стандартов.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6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основных понятий и определений метрологии, стандартизации и сертификации;</w:t>
            </w:r>
          </w:p>
        </w:tc>
        <w:tc>
          <w:tcPr>
            <w:tcW w:w="5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Опрос; тестирование. Точность изложение основных понятий и определений метрологии, стандартизации и сертификации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основ повышения качества продукции</w:t>
            </w:r>
          </w:p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5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Опрос; тестирование. Правильное изложение и понимание основ повышения качества продукции.</w:t>
            </w:r>
          </w:p>
        </w:tc>
      </w:tr>
    </w:tbl>
    <w:p>
      <w:pPr>
        <w:pStyle w:val="Normal"/>
        <w:widowControl w:val="false"/>
        <w:suppressAutoHyphens w:val="tru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</w:r>
    </w:p>
    <w:p>
      <w:pPr>
        <w:pStyle w:val="Normal"/>
        <w:spacing w:lineRule="auto" w:line="36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Оценка индивидуальных образовательных достижений по результатам текущего и итогового контроля производиться в соответствии с универсальной шкалой (см. таблицу).</w:t>
      </w:r>
    </w:p>
    <w:p>
      <w:pPr>
        <w:pStyle w:val="Normal"/>
        <w:ind w:left="440" w:firstLine="88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06" w:type="dxa"/>
        <w:jc w:val="left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085"/>
        <w:gridCol w:w="2410"/>
        <w:gridCol w:w="4111"/>
      </w:tblGrid>
      <w:tr>
        <w:trPr>
          <w:trHeight w:val="323" w:hRule="atLeast"/>
        </w:trPr>
        <w:tc>
          <w:tcPr>
            <w:tcW w:w="30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6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Качественная оценка индивидуальных образовательных достижений.</w:t>
            </w:r>
          </w:p>
        </w:tc>
      </w:tr>
      <w:tr>
        <w:trPr>
          <w:trHeight w:val="322" w:hRule="atLeast"/>
        </w:trPr>
        <w:tc>
          <w:tcPr>
            <w:tcW w:w="30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 (отметка)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Вербальный аналог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90-100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ОТЛИЧНО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80-89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ХОРОШО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70-79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70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НЕУДОВЛЕТВОРИТЕЛЬНО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 xml:space="preserve">Разработчики: </w:t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       __________________       _____________________</w:t>
      </w:r>
    </w:p>
    <w:p>
      <w:pPr>
        <w:pStyle w:val="Normal"/>
        <w:tabs>
          <w:tab w:val="left" w:pos="6225" w:leader="none"/>
        </w:tabs>
        <w:rPr>
          <w:sz w:val="20"/>
          <w:szCs w:val="20"/>
        </w:rPr>
      </w:pPr>
      <w:r>
        <w:rPr/>
        <w:t xml:space="preserve">   </w:t>
      </w:r>
      <w:r>
        <w:rPr/>
        <w:t>(место работы)                        (занимаемая должность)                (инициалы, фамилия)</w:t>
      </w:r>
    </w:p>
    <w:p>
      <w:pPr>
        <w:pStyle w:val="Normal"/>
        <w:tabs>
          <w:tab w:val="left" w:pos="6225" w:leader="none"/>
        </w:tabs>
        <w:rPr/>
      </w:pPr>
      <w:r>
        <w:rPr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        _________________         _____________________</w:t>
      </w:r>
    </w:p>
    <w:p>
      <w:pPr>
        <w:pStyle w:val="Normal"/>
        <w:tabs>
          <w:tab w:val="left" w:pos="6225" w:leader="none"/>
        </w:tabs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</w:t>
      </w:r>
      <w:r>
        <w:rPr/>
        <w:t xml:space="preserve">   </w:t>
      </w:r>
      <w:r>
        <w:rPr/>
        <w:t>(место работы)                        (занимаемая должность)                (инициалы, фамилия)</w:t>
      </w:r>
    </w:p>
    <w:p>
      <w:pPr>
        <w:pStyle w:val="Normal"/>
        <w:tabs>
          <w:tab w:val="left" w:pos="6225" w:leader="none"/>
        </w:tabs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Рецензенты: </w:t>
      </w:r>
    </w:p>
    <w:p>
      <w:pPr>
        <w:pStyle w:val="Normal"/>
        <w:ind w:firstLine="180"/>
        <w:rPr>
          <w:sz w:val="20"/>
          <w:szCs w:val="20"/>
        </w:rPr>
      </w:pPr>
      <w:r>
        <w:rPr/>
        <w:t>____________________            ___________________          _________________________</w:t>
      </w:r>
    </w:p>
    <w:p>
      <w:pPr>
        <w:pStyle w:val="Normal"/>
        <w:tabs>
          <w:tab w:val="left" w:pos="6225" w:leader="none"/>
        </w:tabs>
        <w:rPr/>
      </w:pPr>
      <w:r>
        <w:rPr/>
        <w:t xml:space="preserve">    </w:t>
      </w:r>
      <w:r>
        <w:rPr/>
        <w:t>(место работы)                         (занимаемая должность)              (инициалы, фамилия)</w:t>
      </w:r>
    </w:p>
    <w:p>
      <w:pPr>
        <w:pStyle w:val="Normal"/>
        <w:ind w:firstLine="180"/>
        <w:rPr/>
      </w:pPr>
      <w:r>
        <w:rPr/>
      </w:r>
    </w:p>
    <w:p>
      <w:pPr>
        <w:pStyle w:val="Normal"/>
        <w:ind w:firstLine="180"/>
        <w:rPr/>
      </w:pPr>
      <w:r>
        <w:rPr/>
        <w:t>____________________            ___________________          _________________________</w:t>
      </w:r>
    </w:p>
    <w:p>
      <w:pPr>
        <w:sectPr>
          <w:headerReference w:type="default" r:id="rId8"/>
          <w:footerReference w:type="default" r:id="rId9"/>
          <w:type w:val="nextPage"/>
          <w:pgSz w:w="11906" w:h="16838"/>
          <w:pgMar w:left="1701" w:right="851" w:header="709" w:top="1134" w:footer="709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tabs>
          <w:tab w:val="left" w:pos="6225" w:leader="none"/>
        </w:tabs>
        <w:rPr/>
      </w:pPr>
      <w:r>
        <w:rPr/>
        <w:t xml:space="preserve">   </w:t>
      </w:r>
      <w:r>
        <w:rPr/>
        <w:t>(место работы)                           (занимаемая должность)             (инициалы, фамилия)</w:t>
      </w:r>
    </w:p>
    <w:p>
      <w:pPr>
        <w:pStyle w:val="Normal"/>
        <w:rPr/>
      </w:pPr>
      <w:r>
        <w:rPr/>
      </w:r>
    </w:p>
    <w:sectPr>
      <w:headerReference w:type="default" r:id="rId10"/>
      <w:footerReference w:type="default" r:id="rId11"/>
      <w:type w:val="nextPage"/>
      <w:pgSz w:w="11906" w:h="16838"/>
      <w:pgMar w:left="1701" w:right="851" w:header="708" w:top="1134" w:footer="708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461.7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6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qFormat="1"/>
  </w:latentStyles>
  <w:style w:type="paragraph" w:styleId="Normal" w:default="1">
    <w:name w:val="Normal"/>
    <w:qFormat/>
    <w:rsid w:val="00d24cc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d24cc4"/>
    <w:pPr>
      <w:keepNext/>
      <w:ind w:firstLine="284"/>
      <w:outlineLvl w:val="0"/>
    </w:pPr>
    <w:rPr/>
  </w:style>
  <w:style w:type="paragraph" w:styleId="8">
    <w:name w:val="Heading 8"/>
    <w:basedOn w:val="Normal"/>
    <w:link w:val="80"/>
    <w:uiPriority w:val="99"/>
    <w:qFormat/>
    <w:rsid w:val="00d24cc4"/>
    <w:pPr>
      <w:spacing w:before="240" w:after="60"/>
      <w:outlineLvl w:val="7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d24cc4"/>
    <w:rPr>
      <w:rFonts w:ascii="Times New Roman" w:hAnsi="Times New Roman" w:cs="Times New Roman"/>
      <w:sz w:val="24"/>
      <w:szCs w:val="24"/>
      <w:lang w:eastAsia="ru-RU"/>
    </w:rPr>
  </w:style>
  <w:style w:type="character" w:styleId="81" w:customStyle="1">
    <w:name w:val="Заголовок 8 Знак"/>
    <w:basedOn w:val="DefaultParagraphFont"/>
    <w:link w:val="8"/>
    <w:uiPriority w:val="99"/>
    <w:qFormat/>
    <w:locked/>
    <w:rsid w:val="00d24cc4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qFormat/>
    <w:locked/>
    <w:rsid w:val="00d24cc4"/>
    <w:rPr>
      <w:rFonts w:ascii="Times New Roman" w:hAnsi="Times New Roman" w:cs="Times New Roman"/>
      <w:sz w:val="24"/>
      <w:szCs w:val="24"/>
      <w:lang w:eastAsia="ru-RU"/>
    </w:rPr>
  </w:style>
  <w:style w:type="character" w:styleId="3" w:customStyle="1">
    <w:name w:val="Основной текст 3 Знак"/>
    <w:basedOn w:val="DefaultParagraphFont"/>
    <w:link w:val="3"/>
    <w:uiPriority w:val="99"/>
    <w:qFormat/>
    <w:locked/>
    <w:rsid w:val="00d24cc4"/>
    <w:rPr>
      <w:rFonts w:ascii="Times New Roman" w:hAnsi="Times New Roman" w:cs="Times New Roman"/>
      <w:sz w:val="16"/>
      <w:szCs w:val="16"/>
      <w:lang w:eastAsia="ru-RU"/>
    </w:rPr>
  </w:style>
  <w:style w:type="character" w:styleId="Style12" w:customStyle="1">
    <w:name w:val="Верхний колонтитул Знак"/>
    <w:basedOn w:val="DefaultParagraphFont"/>
    <w:link w:val="a3"/>
    <w:uiPriority w:val="99"/>
    <w:qFormat/>
    <w:locked/>
    <w:rsid w:val="00d24cc4"/>
    <w:rPr>
      <w:rFonts w:ascii="Times New Roman" w:hAnsi="Times New Roman" w:cs="Times New Roman"/>
      <w:sz w:val="24"/>
      <w:szCs w:val="24"/>
      <w:lang w:eastAsia="ru-RU"/>
    </w:rPr>
  </w:style>
  <w:style w:type="character" w:styleId="Style13" w:customStyle="1">
    <w:name w:val="Нижний колонтитул Знак"/>
    <w:basedOn w:val="DefaultParagraphFont"/>
    <w:link w:val="a5"/>
    <w:uiPriority w:val="99"/>
    <w:qFormat/>
    <w:locked/>
    <w:rsid w:val="00d24cc4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qFormat/>
    <w:rsid w:val="00d24cc4"/>
    <w:rPr/>
  </w:style>
  <w:style w:type="character" w:styleId="Style14" w:customStyle="1">
    <w:name w:val="Основной текст с отступом Знак"/>
    <w:basedOn w:val="DefaultParagraphFont"/>
    <w:link w:val="a8"/>
    <w:uiPriority w:val="99"/>
    <w:qFormat/>
    <w:locked/>
    <w:rsid w:val="00d24cc4"/>
    <w:rPr>
      <w:rFonts w:ascii="Times New Roman" w:hAnsi="Times New Roman" w:cs="Times New Roman"/>
      <w:sz w:val="24"/>
      <w:szCs w:val="24"/>
      <w:lang w:eastAsia="ru-RU"/>
    </w:rPr>
  </w:style>
  <w:style w:type="character" w:styleId="Style15">
    <w:name w:val="Интернет-ссылка"/>
    <w:basedOn w:val="DefaultParagraphFont"/>
    <w:uiPriority w:val="99"/>
    <w:rsid w:val="00d24cc4"/>
    <w:rPr>
      <w:color w:val="0000FF"/>
      <w:u w:val="single"/>
    </w:rPr>
  </w:style>
  <w:style w:type="character" w:styleId="ListLabel1">
    <w:name w:val="ListLabel 1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odyTextIndent2">
    <w:name w:val="Body Text Indent 2"/>
    <w:basedOn w:val="Normal"/>
    <w:link w:val="20"/>
    <w:uiPriority w:val="99"/>
    <w:qFormat/>
    <w:rsid w:val="00d24cc4"/>
    <w:pPr>
      <w:spacing w:lineRule="auto" w:line="480" w:before="0" w:after="120"/>
      <w:ind w:left="283" w:hanging="0"/>
    </w:pPr>
    <w:rPr/>
  </w:style>
  <w:style w:type="paragraph" w:styleId="BodyText3">
    <w:name w:val="Body Text 3"/>
    <w:basedOn w:val="Normal"/>
    <w:link w:val="30"/>
    <w:uiPriority w:val="99"/>
    <w:qFormat/>
    <w:rsid w:val="00d24cc4"/>
    <w:pPr>
      <w:spacing w:before="0" w:after="120"/>
    </w:pPr>
    <w:rPr>
      <w:sz w:val="16"/>
      <w:szCs w:val="16"/>
    </w:rPr>
  </w:style>
  <w:style w:type="paragraph" w:styleId="Style21">
    <w:name w:val="Header"/>
    <w:basedOn w:val="Normal"/>
    <w:link w:val="a4"/>
    <w:uiPriority w:val="99"/>
    <w:rsid w:val="00d24cc4"/>
    <w:pPr>
      <w:tabs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6"/>
    <w:uiPriority w:val="99"/>
    <w:rsid w:val="00d24cc4"/>
    <w:pPr>
      <w:tabs>
        <w:tab w:val="center" w:pos="4677" w:leader="none"/>
        <w:tab w:val="right" w:pos="9355" w:leader="none"/>
      </w:tabs>
    </w:pPr>
    <w:rPr/>
  </w:style>
  <w:style w:type="paragraph" w:styleId="12" w:customStyle="1">
    <w:name w:val="заголовок 1"/>
    <w:basedOn w:val="Normal"/>
    <w:uiPriority w:val="99"/>
    <w:qFormat/>
    <w:rsid w:val="00d24cc4"/>
    <w:pPr>
      <w:keepNext/>
      <w:jc w:val="center"/>
      <w:outlineLvl w:val="0"/>
    </w:pPr>
    <w:rPr>
      <w:b/>
      <w:bCs/>
      <w:sz w:val="20"/>
      <w:szCs w:val="20"/>
    </w:rPr>
  </w:style>
  <w:style w:type="paragraph" w:styleId="Style23">
    <w:name w:val="Body Text Indent"/>
    <w:basedOn w:val="Normal"/>
    <w:link w:val="a9"/>
    <w:uiPriority w:val="99"/>
    <w:rsid w:val="00d24cc4"/>
    <w:pPr>
      <w:spacing w:before="0" w:after="120"/>
      <w:ind w:left="283" w:hanging="0"/>
    </w:pPr>
    <w:rPr/>
  </w:style>
  <w:style w:type="paragraph" w:styleId="21" w:customStyle="1">
    <w:name w:val="Основной текст с отступом 21"/>
    <w:basedOn w:val="Normal"/>
    <w:qFormat/>
    <w:rsid w:val="00120598"/>
    <w:pPr>
      <w:suppressAutoHyphens w:val="true"/>
      <w:spacing w:lineRule="auto" w:line="480" w:before="0" w:after="120"/>
      <w:ind w:left="283" w:hanging="0"/>
    </w:pPr>
    <w:rPr>
      <w:lang w:eastAsia="zh-CN"/>
    </w:rPr>
  </w:style>
  <w:style w:type="paragraph" w:styleId="ConsPlusNormal" w:customStyle="1">
    <w:name w:val="ConsPlusNormal"/>
    <w:qFormat/>
    <w:rsid w:val="00120598"/>
    <w:pPr>
      <w:widowControl w:val="false"/>
      <w:suppressAutoHyphens w:val="true"/>
      <w:bidi w:val="0"/>
      <w:jc w:val="left"/>
    </w:pPr>
    <w:rPr>
      <w:rFonts w:ascii="Arial" w:hAnsi="Arial" w:eastAsia="Times New Roman" w:cs="Arial"/>
      <w:color w:val="auto"/>
      <w:sz w:val="24"/>
      <w:szCs w:val="20"/>
      <w:lang w:val="ru-RU" w:eastAsia="ru-RU" w:bidi="ar-SA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header" Target="header2.xml"/><Relationship Id="rId6" Type="http://schemas.openxmlformats.org/officeDocument/2006/relationships/footer" Target="footer3.xml"/><Relationship Id="rId7" Type="http://schemas.openxmlformats.org/officeDocument/2006/relationships/hyperlink" Target="http://www.edu.ru/" TargetMode="External"/><Relationship Id="rId8" Type="http://schemas.openxmlformats.org/officeDocument/2006/relationships/header" Target="header3.xml"/><Relationship Id="rId9" Type="http://schemas.openxmlformats.org/officeDocument/2006/relationships/footer" Target="footer4.xml"/><Relationship Id="rId10" Type="http://schemas.openxmlformats.org/officeDocument/2006/relationships/header" Target="header4.xml"/><Relationship Id="rId11" Type="http://schemas.openxmlformats.org/officeDocument/2006/relationships/footer" Target="footer5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LibreOffice/5.2.0.4$Windows_X86_64 LibreOffice_project/066b007f5ebcc236395c7d282ba488bca6720265</Application>
  <Pages>19</Pages>
  <Words>2806</Words>
  <Characters>21945</Characters>
  <CharactersWithSpaces>24718</CharactersWithSpaces>
  <Paragraphs>425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2013-10-10T09:29:00Z</dcterms:created>
  <dc:creator>Преподаватель</dc:creator>
  <dc:description/>
  <dc:language>ru-RU</dc:language>
  <cp:lastModifiedBy/>
  <cp:lastPrinted>2016-12-29T07:39:00Z</cp:lastPrinted>
  <dcterms:modified xsi:type="dcterms:W3CDTF">2018-03-23T10:28:37Z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